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B4" w:rsidRPr="002C4A1F" w:rsidRDefault="00B373B4" w:rsidP="00B373B4">
      <w:pPr>
        <w:pStyle w:val="a9"/>
        <w:rPr>
          <w:sz w:val="28"/>
          <w:szCs w:val="28"/>
        </w:rPr>
      </w:pPr>
      <w:r w:rsidRPr="002C4A1F">
        <w:rPr>
          <w:sz w:val="28"/>
          <w:szCs w:val="28"/>
        </w:rPr>
        <w:t>Министерство образования и науки РФ</w:t>
      </w:r>
    </w:p>
    <w:p w:rsidR="00B373B4" w:rsidRPr="002C4A1F" w:rsidRDefault="00B373B4" w:rsidP="00B373B4">
      <w:pPr>
        <w:pStyle w:val="a9"/>
        <w:rPr>
          <w:sz w:val="28"/>
          <w:szCs w:val="28"/>
        </w:rPr>
      </w:pPr>
      <w:r w:rsidRPr="002C4A1F">
        <w:rPr>
          <w:sz w:val="28"/>
          <w:szCs w:val="28"/>
        </w:rPr>
        <w:t>Совет ректоров вузов Томской области</w:t>
      </w:r>
    </w:p>
    <w:p w:rsidR="00B373B4" w:rsidRPr="002C4A1F" w:rsidRDefault="00B373B4" w:rsidP="00B373B4">
      <w:pPr>
        <w:pStyle w:val="a7"/>
        <w:spacing w:line="240" w:lineRule="auto"/>
        <w:rPr>
          <w:sz w:val="28"/>
          <w:szCs w:val="28"/>
        </w:rPr>
      </w:pPr>
      <w:r w:rsidRPr="002C4A1F">
        <w:rPr>
          <w:sz w:val="28"/>
          <w:szCs w:val="28"/>
        </w:rPr>
        <w:t>Открытая региональная межвузовская олимпиада</w:t>
      </w:r>
    </w:p>
    <w:p w:rsidR="00B373B4" w:rsidRPr="002C4A1F" w:rsidRDefault="00B373B4" w:rsidP="00B373B4">
      <w:pPr>
        <w:pStyle w:val="a7"/>
        <w:spacing w:line="240" w:lineRule="auto"/>
        <w:rPr>
          <w:sz w:val="28"/>
          <w:szCs w:val="28"/>
        </w:rPr>
      </w:pPr>
      <w:r w:rsidRPr="002C4A1F">
        <w:rPr>
          <w:sz w:val="28"/>
          <w:szCs w:val="28"/>
        </w:rPr>
        <w:t>2016-2017</w:t>
      </w:r>
    </w:p>
    <w:p w:rsidR="00B373B4" w:rsidRPr="002C4A1F" w:rsidRDefault="00B373B4" w:rsidP="00B373B4">
      <w:pPr>
        <w:jc w:val="center"/>
        <w:rPr>
          <w:rFonts w:ascii="Times New Roman" w:hAnsi="Times New Roman"/>
          <w:b/>
          <w:sz w:val="28"/>
          <w:szCs w:val="28"/>
        </w:rPr>
      </w:pPr>
      <w:r>
        <w:rPr>
          <w:rFonts w:ascii="Times New Roman" w:hAnsi="Times New Roman"/>
          <w:b/>
          <w:sz w:val="28"/>
          <w:szCs w:val="28"/>
        </w:rPr>
        <w:t>ИСТОРИЯ</w:t>
      </w:r>
    </w:p>
    <w:p w:rsidR="00B373B4" w:rsidRPr="002C4A1F" w:rsidRDefault="00B373B4" w:rsidP="00B373B4">
      <w:pPr>
        <w:spacing w:after="0"/>
        <w:jc w:val="center"/>
        <w:rPr>
          <w:rFonts w:ascii="Times New Roman" w:hAnsi="Times New Roman"/>
          <w:b/>
          <w:sz w:val="28"/>
          <w:szCs w:val="28"/>
        </w:rPr>
      </w:pPr>
      <w:r w:rsidRPr="00B373B4">
        <w:rPr>
          <w:rFonts w:ascii="Times New Roman" w:hAnsi="Times New Roman"/>
          <w:b/>
          <w:sz w:val="28"/>
          <w:szCs w:val="28"/>
        </w:rPr>
        <w:t>11</w:t>
      </w:r>
      <w:r w:rsidRPr="002C4A1F">
        <w:rPr>
          <w:rFonts w:ascii="Times New Roman" w:hAnsi="Times New Roman"/>
          <w:b/>
          <w:sz w:val="28"/>
          <w:szCs w:val="28"/>
        </w:rPr>
        <w:t xml:space="preserve"> класс</w:t>
      </w:r>
    </w:p>
    <w:p w:rsidR="00B373B4" w:rsidRPr="002C4A1F" w:rsidRDefault="00B373B4" w:rsidP="00B373B4">
      <w:pPr>
        <w:spacing w:after="0"/>
        <w:jc w:val="center"/>
        <w:rPr>
          <w:rFonts w:ascii="Times New Roman" w:hAnsi="Times New Roman"/>
          <w:b/>
          <w:sz w:val="28"/>
          <w:szCs w:val="28"/>
        </w:rPr>
      </w:pPr>
      <w:r w:rsidRPr="002C4A1F">
        <w:rPr>
          <w:rFonts w:ascii="Times New Roman" w:hAnsi="Times New Roman"/>
          <w:b/>
          <w:sz w:val="28"/>
          <w:szCs w:val="28"/>
        </w:rPr>
        <w:t>2 этап</w:t>
      </w:r>
    </w:p>
    <w:p w:rsidR="00B373B4" w:rsidRPr="002C4A1F" w:rsidRDefault="00B373B4" w:rsidP="00B373B4">
      <w:pPr>
        <w:spacing w:after="0"/>
        <w:jc w:val="center"/>
        <w:rPr>
          <w:rFonts w:ascii="Times New Roman" w:hAnsi="Times New Roman"/>
          <w:b/>
          <w:sz w:val="28"/>
          <w:szCs w:val="28"/>
        </w:rPr>
      </w:pPr>
      <w:r>
        <w:rPr>
          <w:rFonts w:ascii="Times New Roman" w:hAnsi="Times New Roman"/>
          <w:b/>
          <w:sz w:val="28"/>
          <w:szCs w:val="28"/>
          <w:lang w:val="en-US"/>
        </w:rPr>
        <w:t>2</w:t>
      </w:r>
      <w:r w:rsidRPr="002C4A1F">
        <w:rPr>
          <w:rFonts w:ascii="Times New Roman" w:hAnsi="Times New Roman"/>
          <w:b/>
          <w:sz w:val="28"/>
          <w:szCs w:val="28"/>
        </w:rPr>
        <w:t xml:space="preserve"> вариант</w:t>
      </w:r>
    </w:p>
    <w:p w:rsidR="0047291B" w:rsidRPr="0047291B" w:rsidRDefault="0047291B" w:rsidP="0047291B">
      <w:pPr>
        <w:autoSpaceDE w:val="0"/>
        <w:autoSpaceDN w:val="0"/>
        <w:adjustRightInd w:val="0"/>
        <w:spacing w:after="0" w:line="240" w:lineRule="auto"/>
        <w:rPr>
          <w:rFonts w:ascii="Times New Roman" w:hAnsi="Times New Roman"/>
          <w:b/>
          <w:bCs/>
        </w:rPr>
      </w:pPr>
      <w:r w:rsidRPr="0047291B">
        <w:rPr>
          <w:rFonts w:ascii="Times New Roman" w:hAnsi="Times New Roman"/>
          <w:b/>
          <w:bCs/>
        </w:rPr>
        <w:t xml:space="preserve">Задание 1. </w:t>
      </w:r>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
          <w:bCs/>
        </w:rPr>
        <w:t>Соотнесите по времени правителей Российского государства и имена руководителей</w:t>
      </w:r>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
          <w:bCs/>
        </w:rPr>
        <w:t>внешнеполитических ведомств России. Ответ занесите в таблицу.</w:t>
      </w:r>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Cs/>
        </w:rPr>
        <w:t>1)</w:t>
      </w:r>
      <w:r w:rsidRPr="00D872E6">
        <w:rPr>
          <w:rFonts w:ascii="Times New Roman" w:hAnsi="Times New Roman"/>
          <w:b/>
          <w:bCs/>
        </w:rPr>
        <w:t xml:space="preserve"> </w:t>
      </w:r>
      <w:r w:rsidRPr="00D872E6">
        <w:rPr>
          <w:rFonts w:ascii="Times New Roman" w:eastAsia="TimesNewRomanPSMT" w:hAnsi="Times New Roman"/>
        </w:rPr>
        <w:t>Алексей Миха</w:t>
      </w:r>
      <w:r w:rsidR="00B373B4">
        <w:rPr>
          <w:rFonts w:ascii="Times New Roman" w:eastAsia="TimesNewRomanPSMT" w:hAnsi="Times New Roman"/>
        </w:rPr>
        <w:t>й</w:t>
      </w:r>
      <w:r w:rsidRPr="00D872E6">
        <w:rPr>
          <w:rFonts w:ascii="Times New Roman" w:eastAsia="TimesNewRomanPSMT" w:hAnsi="Times New Roman"/>
        </w:rPr>
        <w:t>лович</w:t>
      </w:r>
      <w:r w:rsidRPr="00D872E6">
        <w:rPr>
          <w:rFonts w:ascii="Times New Roman" w:eastAsia="TimesNewRomanPSMT" w:hAnsi="Times New Roman"/>
        </w:rPr>
        <w:tab/>
      </w:r>
      <w:r w:rsidRPr="00D872E6">
        <w:rPr>
          <w:rFonts w:ascii="Times New Roman" w:eastAsia="TimesNewRomanPSMT" w:hAnsi="Times New Roman"/>
        </w:rPr>
        <w:tab/>
        <w:t>А) Ф. Головин</w:t>
      </w:r>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Cs/>
        </w:rPr>
        <w:t>2)</w:t>
      </w:r>
      <w:r w:rsidRPr="00D872E6">
        <w:rPr>
          <w:rFonts w:ascii="Times New Roman" w:hAnsi="Times New Roman"/>
          <w:b/>
          <w:bCs/>
        </w:rPr>
        <w:t xml:space="preserve"> </w:t>
      </w:r>
      <w:r w:rsidRPr="00D872E6">
        <w:rPr>
          <w:rFonts w:ascii="Times New Roman" w:eastAsia="TimesNewRomanPSMT" w:hAnsi="Times New Roman"/>
        </w:rPr>
        <w:t>Петр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 xml:space="preserve">Б) Н. </w:t>
      </w:r>
      <w:proofErr w:type="spellStart"/>
      <w:r w:rsidRPr="00D872E6">
        <w:rPr>
          <w:rFonts w:ascii="Times New Roman" w:eastAsia="TimesNewRomanPSMT" w:hAnsi="Times New Roman"/>
        </w:rPr>
        <w:t>Гирс</w:t>
      </w:r>
      <w:proofErr w:type="spellEnd"/>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Cs/>
        </w:rPr>
        <w:t>3)</w:t>
      </w:r>
      <w:r w:rsidRPr="00D872E6">
        <w:rPr>
          <w:rFonts w:ascii="Times New Roman" w:hAnsi="Times New Roman"/>
          <w:b/>
          <w:bCs/>
        </w:rPr>
        <w:t xml:space="preserve"> </w:t>
      </w:r>
      <w:r w:rsidRPr="00D872E6">
        <w:rPr>
          <w:rFonts w:ascii="Times New Roman" w:eastAsia="TimesNewRomanPSMT" w:hAnsi="Times New Roman"/>
        </w:rPr>
        <w:t xml:space="preserve">Александр </w:t>
      </w:r>
      <w:r w:rsidRPr="00D872E6">
        <w:rPr>
          <w:rFonts w:ascii="Times New Roman" w:eastAsia="TimesNewRomanPSMT" w:hAnsi="Times New Roman"/>
          <w:lang w:val="en-US"/>
        </w:rPr>
        <w:t>III</w:t>
      </w:r>
      <w:r w:rsidRPr="00D872E6">
        <w:rPr>
          <w:rFonts w:ascii="Times New Roman" w:eastAsia="TimesNewRomanPSMT" w:hAnsi="Times New Roman"/>
        </w:rPr>
        <w:t xml:space="preserve"> </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В) А. Матвеев</w:t>
      </w:r>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Cs/>
        </w:rPr>
        <w:t>4)</w:t>
      </w:r>
      <w:r w:rsidRPr="00D872E6">
        <w:rPr>
          <w:rFonts w:ascii="Times New Roman" w:hAnsi="Times New Roman"/>
          <w:b/>
          <w:bCs/>
        </w:rPr>
        <w:t xml:space="preserve"> </w:t>
      </w:r>
      <w:r w:rsidRPr="00D872E6">
        <w:rPr>
          <w:rFonts w:ascii="Times New Roman" w:eastAsia="TimesNewRomanPSMT" w:hAnsi="Times New Roman"/>
        </w:rPr>
        <w:t>Павел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Г) С. Сазонов</w:t>
      </w:r>
    </w:p>
    <w:p w:rsidR="0047291B" w:rsidRPr="00D872E6" w:rsidRDefault="0047291B" w:rsidP="0047291B">
      <w:pPr>
        <w:autoSpaceDE w:val="0"/>
        <w:autoSpaceDN w:val="0"/>
        <w:adjustRightInd w:val="0"/>
        <w:spacing w:after="0" w:line="240" w:lineRule="auto"/>
        <w:rPr>
          <w:rFonts w:ascii="Times New Roman" w:hAnsi="Times New Roman"/>
          <w:b/>
          <w:bCs/>
        </w:rPr>
      </w:pPr>
      <w:r w:rsidRPr="00D872E6">
        <w:rPr>
          <w:rFonts w:ascii="Times New Roman" w:hAnsi="Times New Roman"/>
          <w:bCs/>
        </w:rPr>
        <w:t>5)</w:t>
      </w:r>
      <w:r w:rsidRPr="00D872E6">
        <w:rPr>
          <w:rFonts w:ascii="Times New Roman" w:hAnsi="Times New Roman"/>
          <w:b/>
          <w:bCs/>
        </w:rPr>
        <w:t xml:space="preserve"> </w:t>
      </w:r>
      <w:r w:rsidRPr="00D872E6">
        <w:rPr>
          <w:rFonts w:ascii="Times New Roman" w:eastAsia="TimesNewRomanPSMT" w:hAnsi="Times New Roman"/>
        </w:rPr>
        <w:t>Николай I</w:t>
      </w:r>
      <w:r w:rsidRPr="00D872E6">
        <w:rPr>
          <w:rFonts w:ascii="Times New Roman" w:eastAsia="TimesNewRomanPSMT" w:hAnsi="Times New Roman"/>
          <w:lang w:val="en-US"/>
        </w:rPr>
        <w:t>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Д) А. Безбородко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47291B" w:rsidRPr="00D872E6" w:rsidTr="002049DD">
        <w:tc>
          <w:tcPr>
            <w:tcW w:w="817"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1</w:t>
            </w: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2</w:t>
            </w:r>
          </w:p>
        </w:tc>
        <w:tc>
          <w:tcPr>
            <w:tcW w:w="851"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3</w:t>
            </w: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4</w:t>
            </w: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5</w:t>
            </w:r>
          </w:p>
        </w:tc>
      </w:tr>
      <w:tr w:rsidR="0047291B" w:rsidRPr="00D872E6" w:rsidTr="002049DD">
        <w:tc>
          <w:tcPr>
            <w:tcW w:w="817"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851"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r>
    </w:tbl>
    <w:p w:rsidR="0047291B" w:rsidRPr="00D872E6" w:rsidRDefault="0047291B" w:rsidP="0047291B">
      <w:pPr>
        <w:autoSpaceDE w:val="0"/>
        <w:autoSpaceDN w:val="0"/>
        <w:adjustRightInd w:val="0"/>
        <w:spacing w:after="0" w:line="240" w:lineRule="auto"/>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№1 -5 баллов</w:t>
      </w:r>
    </w:p>
    <w:p w:rsidR="0047291B" w:rsidRPr="0047291B" w:rsidRDefault="0047291B" w:rsidP="0047291B">
      <w:pPr>
        <w:spacing w:after="0" w:line="240" w:lineRule="auto"/>
        <w:rPr>
          <w:rFonts w:ascii="Times New Roman" w:hAnsi="Times New Roman"/>
          <w:b/>
        </w:rPr>
      </w:pPr>
    </w:p>
    <w:p w:rsidR="0047291B" w:rsidRPr="0047291B" w:rsidRDefault="0047291B" w:rsidP="0047291B">
      <w:pPr>
        <w:spacing w:after="0" w:line="240" w:lineRule="auto"/>
        <w:rPr>
          <w:rFonts w:ascii="Times New Roman" w:hAnsi="Times New Roman"/>
          <w:b/>
        </w:rPr>
      </w:pPr>
      <w:r w:rsidRPr="0047291B">
        <w:rPr>
          <w:rFonts w:ascii="Times New Roman" w:hAnsi="Times New Roman"/>
          <w:b/>
        </w:rPr>
        <w:t xml:space="preserve">Задание 2. </w:t>
      </w:r>
    </w:p>
    <w:p w:rsidR="0047291B" w:rsidRPr="00D872E6" w:rsidRDefault="0047291B" w:rsidP="0047291B">
      <w:pPr>
        <w:spacing w:after="0" w:line="240" w:lineRule="auto"/>
        <w:jc w:val="both"/>
        <w:rPr>
          <w:rFonts w:ascii="Times New Roman" w:hAnsi="Times New Roman"/>
          <w:b/>
          <w:color w:val="252525"/>
          <w:shd w:val="clear" w:color="auto" w:fill="FFFFFF"/>
        </w:rPr>
      </w:pPr>
      <w:r w:rsidRPr="00D872E6">
        <w:rPr>
          <w:rFonts w:ascii="Times New Roman" w:hAnsi="Times New Roman"/>
          <w:b/>
          <w:color w:val="252525"/>
          <w:shd w:val="clear" w:color="auto" w:fill="FFFFFF"/>
        </w:rPr>
        <w:t xml:space="preserve">Синхронизируйте факты всеобщей и отечественной истории. Ответ занесите в таблицу. </w:t>
      </w:r>
    </w:p>
    <w:p w:rsidR="0047291B" w:rsidRPr="00D872E6" w:rsidRDefault="0047291B" w:rsidP="0047291B">
      <w:pPr>
        <w:spacing w:after="0" w:line="240" w:lineRule="auto"/>
        <w:rPr>
          <w:rFonts w:ascii="Times New Roman" w:hAnsi="Times New Roman"/>
        </w:rPr>
      </w:pPr>
      <w:r w:rsidRPr="00D872E6">
        <w:rPr>
          <w:rFonts w:ascii="Times New Roman" w:hAnsi="Times New Roman"/>
          <w:color w:val="252525"/>
          <w:shd w:val="clear" w:color="auto" w:fill="FFFFFF"/>
        </w:rPr>
        <w:t>1)</w:t>
      </w:r>
      <w:r w:rsidRPr="00D872E6">
        <w:rPr>
          <w:rFonts w:ascii="Times New Roman" w:hAnsi="Times New Roman"/>
        </w:rPr>
        <w:t xml:space="preserve"> «Бостонское чаепитие»</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А) отмена Крепостного права в России</w:t>
      </w:r>
    </w:p>
    <w:p w:rsidR="0047291B" w:rsidRPr="00D872E6" w:rsidRDefault="0047291B" w:rsidP="0047291B">
      <w:pPr>
        <w:spacing w:after="0" w:line="240" w:lineRule="auto"/>
        <w:rPr>
          <w:rFonts w:ascii="Times New Roman" w:hAnsi="Times New Roman"/>
          <w:color w:val="252525"/>
          <w:shd w:val="clear" w:color="auto" w:fill="FFFFFF"/>
        </w:rPr>
      </w:pPr>
      <w:r w:rsidRPr="00D872E6">
        <w:rPr>
          <w:rFonts w:ascii="Times New Roman" w:hAnsi="Times New Roman"/>
          <w:color w:val="252525"/>
          <w:shd w:val="clear" w:color="auto" w:fill="FFFFFF"/>
        </w:rPr>
        <w:t>2)</w:t>
      </w:r>
      <w:r w:rsidRPr="00D872E6">
        <w:rPr>
          <w:rFonts w:ascii="Times New Roman" w:hAnsi="Times New Roman"/>
        </w:rPr>
        <w:t xml:space="preserve"> Начало гражданской войны в США</w:t>
      </w:r>
      <w:r w:rsidRPr="00D872E6">
        <w:rPr>
          <w:rFonts w:ascii="Times New Roman" w:hAnsi="Times New Roman"/>
        </w:rPr>
        <w:tab/>
      </w:r>
      <w:r w:rsidRPr="00D872E6">
        <w:rPr>
          <w:rFonts w:ascii="Times New Roman" w:hAnsi="Times New Roman"/>
        </w:rPr>
        <w:tab/>
        <w:t>Б) «год великого перелома» в СССР</w:t>
      </w:r>
    </w:p>
    <w:p w:rsidR="0047291B" w:rsidRPr="00D872E6" w:rsidRDefault="0047291B" w:rsidP="0047291B">
      <w:pPr>
        <w:spacing w:after="0" w:line="240" w:lineRule="auto"/>
        <w:rPr>
          <w:rFonts w:ascii="Times New Roman" w:hAnsi="Times New Roman"/>
          <w:color w:val="252525"/>
          <w:shd w:val="clear" w:color="auto" w:fill="FFFFFF"/>
        </w:rPr>
      </w:pPr>
      <w:r w:rsidRPr="00D872E6">
        <w:rPr>
          <w:rFonts w:ascii="Times New Roman" w:hAnsi="Times New Roman"/>
          <w:color w:val="252525"/>
          <w:shd w:val="clear" w:color="auto" w:fill="FFFFFF"/>
        </w:rPr>
        <w:t>3)</w:t>
      </w:r>
      <w:r w:rsidRPr="00D872E6">
        <w:rPr>
          <w:rFonts w:ascii="Times New Roman" w:hAnsi="Times New Roman"/>
        </w:rPr>
        <w:t xml:space="preserve"> Начало мирового экономического кризиса</w:t>
      </w:r>
      <w:r w:rsidRPr="00D872E6">
        <w:rPr>
          <w:rFonts w:ascii="Times New Roman" w:hAnsi="Times New Roman"/>
        </w:rPr>
        <w:tab/>
      </w:r>
      <w:r>
        <w:rPr>
          <w:rFonts w:ascii="Times New Roman" w:hAnsi="Times New Roman"/>
        </w:rPr>
        <w:tab/>
      </w:r>
      <w:r w:rsidRPr="00D872E6">
        <w:rPr>
          <w:rFonts w:ascii="Times New Roman" w:hAnsi="Times New Roman"/>
        </w:rPr>
        <w:t>В) создание атомного оружия в СССР</w:t>
      </w:r>
    </w:p>
    <w:p w:rsidR="0047291B" w:rsidRPr="00D872E6" w:rsidRDefault="0047291B" w:rsidP="0047291B">
      <w:pPr>
        <w:spacing w:after="0" w:line="240" w:lineRule="auto"/>
        <w:rPr>
          <w:rFonts w:ascii="Times New Roman" w:hAnsi="Times New Roman"/>
          <w:color w:val="252525"/>
          <w:shd w:val="clear" w:color="auto" w:fill="FFFFFF"/>
        </w:rPr>
      </w:pPr>
      <w:r w:rsidRPr="00D872E6">
        <w:rPr>
          <w:rFonts w:ascii="Times New Roman" w:hAnsi="Times New Roman"/>
          <w:color w:val="252525"/>
          <w:shd w:val="clear" w:color="auto" w:fill="FFFFFF"/>
        </w:rPr>
        <w:t xml:space="preserve">4) </w:t>
      </w:r>
      <w:r w:rsidRPr="00D872E6">
        <w:rPr>
          <w:rFonts w:ascii="Times New Roman" w:hAnsi="Times New Roman"/>
        </w:rPr>
        <w:t>образование КНР</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Г) принятие Соборного уложения</w:t>
      </w:r>
    </w:p>
    <w:p w:rsidR="0047291B" w:rsidRPr="00D872E6" w:rsidRDefault="0047291B" w:rsidP="0047291B">
      <w:pPr>
        <w:spacing w:after="0" w:line="240" w:lineRule="auto"/>
        <w:ind w:left="4950" w:hanging="4950"/>
        <w:rPr>
          <w:rFonts w:ascii="Times New Roman" w:hAnsi="Times New Roman"/>
          <w:color w:val="252525"/>
          <w:shd w:val="clear" w:color="auto" w:fill="FFFFFF"/>
        </w:rPr>
      </w:pPr>
      <w:r w:rsidRPr="00D872E6">
        <w:rPr>
          <w:rFonts w:ascii="Times New Roman" w:hAnsi="Times New Roman"/>
          <w:color w:val="252525"/>
          <w:shd w:val="clear" w:color="auto" w:fill="FFFFFF"/>
        </w:rPr>
        <w:t>5)</w:t>
      </w:r>
      <w:r w:rsidRPr="00D872E6">
        <w:rPr>
          <w:rFonts w:ascii="Times New Roman" w:hAnsi="Times New Roman"/>
        </w:rPr>
        <w:t xml:space="preserve"> «Великая ремонстрация» в Англии</w:t>
      </w:r>
      <w:r w:rsidRPr="00D872E6">
        <w:rPr>
          <w:rFonts w:ascii="Times New Roman" w:hAnsi="Times New Roman"/>
        </w:rPr>
        <w:tab/>
      </w:r>
      <w:r w:rsidRPr="00D872E6">
        <w:rPr>
          <w:rFonts w:ascii="Times New Roman" w:hAnsi="Times New Roman"/>
        </w:rPr>
        <w:tab/>
        <w:t>Д) крестьянское восстание под руководством Е.</w:t>
      </w:r>
      <w:r w:rsidR="00B373B4">
        <w:rPr>
          <w:rFonts w:ascii="Times New Roman" w:hAnsi="Times New Roman"/>
        </w:rPr>
        <w:t xml:space="preserve"> </w:t>
      </w:r>
      <w:r w:rsidRPr="00D872E6">
        <w:rPr>
          <w:rFonts w:ascii="Times New Roman" w:hAnsi="Times New Roman"/>
        </w:rPr>
        <w:t>Пугачева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47291B" w:rsidRPr="00D872E6" w:rsidTr="002049DD">
        <w:tc>
          <w:tcPr>
            <w:tcW w:w="817"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1</w:t>
            </w: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2</w:t>
            </w:r>
          </w:p>
        </w:tc>
        <w:tc>
          <w:tcPr>
            <w:tcW w:w="851"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3</w:t>
            </w: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4</w:t>
            </w: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r w:rsidRPr="00D872E6">
              <w:rPr>
                <w:rFonts w:ascii="Times New Roman" w:hAnsi="Times New Roman"/>
              </w:rPr>
              <w:t>5</w:t>
            </w:r>
          </w:p>
        </w:tc>
      </w:tr>
      <w:tr w:rsidR="0047291B" w:rsidRPr="00D872E6" w:rsidTr="002049DD">
        <w:tc>
          <w:tcPr>
            <w:tcW w:w="817"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851"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c>
          <w:tcPr>
            <w:tcW w:w="992" w:type="dxa"/>
          </w:tcPr>
          <w:p w:rsidR="0047291B" w:rsidRPr="00D872E6" w:rsidRDefault="0047291B" w:rsidP="002049DD">
            <w:pPr>
              <w:tabs>
                <w:tab w:val="center" w:pos="4677"/>
                <w:tab w:val="right" w:pos="9355"/>
              </w:tabs>
              <w:spacing w:after="0" w:line="240" w:lineRule="auto"/>
              <w:jc w:val="both"/>
              <w:rPr>
                <w:rFonts w:ascii="Times New Roman" w:hAnsi="Times New Roman"/>
              </w:rPr>
            </w:pPr>
          </w:p>
        </w:tc>
      </w:tr>
    </w:tbl>
    <w:p w:rsidR="0047291B" w:rsidRPr="00D872E6" w:rsidRDefault="0047291B" w:rsidP="0047291B">
      <w:pPr>
        <w:autoSpaceDE w:val="0"/>
        <w:autoSpaceDN w:val="0"/>
        <w:adjustRightInd w:val="0"/>
        <w:spacing w:after="0" w:line="240" w:lineRule="auto"/>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№2 -5 баллов</w:t>
      </w:r>
    </w:p>
    <w:p w:rsidR="0047291B" w:rsidRPr="0047291B" w:rsidRDefault="0047291B" w:rsidP="0047291B">
      <w:pPr>
        <w:spacing w:after="0" w:line="240" w:lineRule="auto"/>
        <w:rPr>
          <w:rFonts w:ascii="Times New Roman" w:hAnsi="Times New Roman"/>
          <w:b/>
        </w:rPr>
      </w:pPr>
    </w:p>
    <w:p w:rsidR="0047291B" w:rsidRPr="0047291B" w:rsidRDefault="0047291B" w:rsidP="0047291B">
      <w:pPr>
        <w:spacing w:after="0" w:line="240" w:lineRule="auto"/>
        <w:rPr>
          <w:rFonts w:ascii="Times New Roman" w:hAnsi="Times New Roman"/>
          <w:b/>
        </w:rPr>
      </w:pPr>
      <w:r w:rsidRPr="0047291B">
        <w:rPr>
          <w:rFonts w:ascii="Times New Roman" w:hAnsi="Times New Roman"/>
          <w:b/>
        </w:rPr>
        <w:t xml:space="preserve">Задание 3. </w:t>
      </w:r>
    </w:p>
    <w:p w:rsidR="0047291B" w:rsidRPr="00D872E6" w:rsidRDefault="0047291B" w:rsidP="0047291B">
      <w:pPr>
        <w:spacing w:after="0" w:line="240" w:lineRule="auto"/>
        <w:jc w:val="both"/>
        <w:rPr>
          <w:rFonts w:ascii="Times New Roman" w:hAnsi="Times New Roman"/>
          <w:b/>
        </w:rPr>
      </w:pPr>
      <w:r w:rsidRPr="00D872E6">
        <w:rPr>
          <w:rFonts w:ascii="Times New Roman" w:hAnsi="Times New Roman"/>
          <w:b/>
        </w:rPr>
        <w:t xml:space="preserve">Ниже приведен перечень терминов. Все они, за исключением одного, относятся к периоду 1965-1985 гг. </w:t>
      </w:r>
    </w:p>
    <w:p w:rsidR="0047291B" w:rsidRPr="00D872E6" w:rsidRDefault="0047291B" w:rsidP="0047291B">
      <w:pPr>
        <w:spacing w:after="0" w:line="240" w:lineRule="auto"/>
        <w:jc w:val="both"/>
        <w:rPr>
          <w:rFonts w:ascii="Times New Roman" w:hAnsi="Times New Roman"/>
          <w:b/>
        </w:rPr>
      </w:pPr>
      <w:r w:rsidRPr="00D872E6">
        <w:rPr>
          <w:rFonts w:ascii="Times New Roman" w:hAnsi="Times New Roman"/>
          <w:b/>
        </w:rPr>
        <w:t xml:space="preserve">1) укажите выпадающий из этого ряда термин </w:t>
      </w:r>
    </w:p>
    <w:p w:rsidR="0047291B" w:rsidRPr="00D872E6" w:rsidRDefault="0047291B" w:rsidP="0047291B">
      <w:pPr>
        <w:spacing w:after="0" w:line="240" w:lineRule="auto"/>
        <w:jc w:val="both"/>
        <w:rPr>
          <w:rFonts w:ascii="Times New Roman" w:hAnsi="Times New Roman"/>
          <w:b/>
        </w:rPr>
      </w:pPr>
      <w:r w:rsidRPr="00D872E6">
        <w:rPr>
          <w:rFonts w:ascii="Times New Roman" w:hAnsi="Times New Roman"/>
          <w:b/>
        </w:rPr>
        <w:t xml:space="preserve">2) объясните его значение </w:t>
      </w:r>
    </w:p>
    <w:p w:rsidR="0047291B" w:rsidRPr="00D872E6" w:rsidRDefault="0047291B" w:rsidP="0047291B">
      <w:pPr>
        <w:spacing w:after="0" w:line="240" w:lineRule="auto"/>
        <w:jc w:val="both"/>
        <w:rPr>
          <w:rFonts w:ascii="Times New Roman" w:hAnsi="Times New Roman"/>
          <w:b/>
        </w:rPr>
      </w:pPr>
      <w:r w:rsidRPr="00D872E6">
        <w:rPr>
          <w:rFonts w:ascii="Times New Roman" w:hAnsi="Times New Roman"/>
          <w:b/>
        </w:rPr>
        <w:t>3) укажите период, когда это явление имело место в советской истории существования.</w:t>
      </w:r>
    </w:p>
    <w:p w:rsidR="0047291B" w:rsidRPr="00D872E6" w:rsidRDefault="0047291B" w:rsidP="0047291B">
      <w:pPr>
        <w:pStyle w:val="a3"/>
        <w:numPr>
          <w:ilvl w:val="0"/>
          <w:numId w:val="5"/>
        </w:numPr>
        <w:spacing w:after="0" w:line="240" w:lineRule="auto"/>
        <w:rPr>
          <w:rFonts w:ascii="Times New Roman" w:hAnsi="Times New Roman"/>
        </w:rPr>
      </w:pPr>
      <w:r w:rsidRPr="00D872E6">
        <w:rPr>
          <w:rFonts w:ascii="Times New Roman" w:hAnsi="Times New Roman"/>
        </w:rPr>
        <w:t>СЭВ, 2) совхоз, 3) ВСНХ, 4) Госплан, 5) Госснаб, 6) ВДНХ</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№3 -</w:t>
      </w:r>
      <w:r>
        <w:rPr>
          <w:rFonts w:ascii="Times New Roman" w:eastAsia="TimesNewRomanPSMT" w:hAnsi="Times New Roman"/>
          <w:sz w:val="20"/>
          <w:szCs w:val="20"/>
        </w:rPr>
        <w:t>3</w:t>
      </w:r>
      <w:r w:rsidRPr="00D872E6">
        <w:rPr>
          <w:rFonts w:ascii="Times New Roman" w:eastAsia="TimesNewRomanPSMT" w:hAnsi="Times New Roman"/>
          <w:sz w:val="20"/>
          <w:szCs w:val="20"/>
        </w:rPr>
        <w:t xml:space="preserve"> балла</w:t>
      </w:r>
    </w:p>
    <w:p w:rsidR="0047291B" w:rsidRPr="00D872E6" w:rsidRDefault="0047291B" w:rsidP="0047291B">
      <w:pPr>
        <w:spacing w:after="0" w:line="240" w:lineRule="auto"/>
        <w:rPr>
          <w:rFonts w:ascii="Times New Roman" w:hAnsi="Times New Roman"/>
          <w:b/>
        </w:rPr>
      </w:pPr>
    </w:p>
    <w:p w:rsidR="0047291B" w:rsidRPr="0047291B" w:rsidRDefault="0047291B" w:rsidP="0047291B">
      <w:pPr>
        <w:spacing w:after="0" w:line="240" w:lineRule="auto"/>
        <w:jc w:val="both"/>
        <w:rPr>
          <w:rFonts w:ascii="Times New Roman" w:hAnsi="Times New Roman"/>
          <w:b/>
        </w:rPr>
      </w:pPr>
      <w:r w:rsidRPr="0047291B">
        <w:rPr>
          <w:rFonts w:ascii="Times New Roman" w:hAnsi="Times New Roman"/>
          <w:b/>
        </w:rPr>
        <w:t xml:space="preserve">Задание 4. </w:t>
      </w:r>
    </w:p>
    <w:p w:rsidR="0047291B" w:rsidRPr="00D872E6" w:rsidRDefault="0047291B" w:rsidP="0047291B">
      <w:pPr>
        <w:spacing w:after="0" w:line="240" w:lineRule="auto"/>
        <w:ind w:left="-142" w:firstLine="426"/>
        <w:jc w:val="both"/>
        <w:rPr>
          <w:rFonts w:ascii="Times New Roman" w:hAnsi="Times New Roman"/>
          <w:b/>
        </w:rPr>
      </w:pPr>
      <w:r w:rsidRPr="00D872E6">
        <w:rPr>
          <w:rFonts w:ascii="Times New Roman" w:hAnsi="Times New Roman"/>
          <w:b/>
        </w:rPr>
        <w:t xml:space="preserve">Расположите события в хронологической последовательности. В ответ запишите комбинацию букв. </w:t>
      </w:r>
    </w:p>
    <w:p w:rsidR="0047291B" w:rsidRPr="00D872E6" w:rsidRDefault="0047291B" w:rsidP="0047291B">
      <w:pPr>
        <w:spacing w:after="0" w:line="240" w:lineRule="auto"/>
        <w:jc w:val="both"/>
        <w:rPr>
          <w:rFonts w:ascii="Times New Roman" w:hAnsi="Times New Roman"/>
          <w:b/>
        </w:rPr>
      </w:pPr>
      <w:r w:rsidRPr="00D872E6">
        <w:rPr>
          <w:rFonts w:ascii="Times New Roman" w:hAnsi="Times New Roman"/>
        </w:rPr>
        <w:t>А) Проведение денежной реформы (деноминация, обмен рублей 10 к 1)</w:t>
      </w:r>
      <w:r w:rsidRPr="00D872E6">
        <w:rPr>
          <w:rFonts w:ascii="Times New Roman" w:hAnsi="Times New Roman"/>
          <w:b/>
          <w:color w:val="FF0000"/>
        </w:rPr>
        <w:t xml:space="preserve"> </w:t>
      </w:r>
    </w:p>
    <w:p w:rsidR="0047291B" w:rsidRPr="00D872E6" w:rsidRDefault="0047291B" w:rsidP="0047291B">
      <w:pPr>
        <w:spacing w:after="0" w:line="240" w:lineRule="auto"/>
        <w:ind w:right="-284"/>
        <w:jc w:val="both"/>
        <w:rPr>
          <w:rFonts w:ascii="Times New Roman" w:hAnsi="Times New Roman"/>
        </w:rPr>
      </w:pPr>
      <w:r w:rsidRPr="00D872E6">
        <w:rPr>
          <w:rFonts w:ascii="Times New Roman" w:hAnsi="Times New Roman"/>
        </w:rPr>
        <w:t>Б) Экономический кризис в России, дефолт</w:t>
      </w:r>
    </w:p>
    <w:p w:rsidR="0047291B" w:rsidRPr="00D872E6" w:rsidRDefault="0047291B" w:rsidP="0047291B">
      <w:pPr>
        <w:spacing w:after="0" w:line="240" w:lineRule="auto"/>
        <w:ind w:left="-142" w:right="-284"/>
        <w:jc w:val="both"/>
        <w:rPr>
          <w:rFonts w:ascii="Times New Roman" w:hAnsi="Times New Roman"/>
        </w:rPr>
      </w:pPr>
      <w:r w:rsidRPr="00D872E6">
        <w:rPr>
          <w:rFonts w:ascii="Times New Roman" w:hAnsi="Times New Roman"/>
        </w:rPr>
        <w:t xml:space="preserve">   В) Постановление о выпуске новых денег – свободно конвертируемой валюты (золотых червонцев)</w:t>
      </w:r>
      <w:r w:rsidRPr="00D872E6">
        <w:rPr>
          <w:rFonts w:ascii="Times New Roman" w:hAnsi="Times New Roman"/>
          <w:b/>
          <w:color w:val="FF0000"/>
        </w:rPr>
        <w:t xml:space="preserve"> </w:t>
      </w:r>
    </w:p>
    <w:p w:rsidR="0047291B" w:rsidRPr="00D872E6" w:rsidRDefault="0047291B" w:rsidP="0047291B">
      <w:pPr>
        <w:spacing w:after="0" w:line="240" w:lineRule="auto"/>
        <w:ind w:right="-284"/>
        <w:jc w:val="both"/>
        <w:rPr>
          <w:rFonts w:ascii="Times New Roman" w:hAnsi="Times New Roman"/>
        </w:rPr>
      </w:pPr>
      <w:r w:rsidRPr="00D872E6">
        <w:rPr>
          <w:rFonts w:ascii="Times New Roman" w:hAnsi="Times New Roman"/>
        </w:rPr>
        <w:t>Г) Начало освоения целины для увеличения производства зерна</w:t>
      </w:r>
    </w:p>
    <w:p w:rsidR="0047291B" w:rsidRPr="00D872E6" w:rsidRDefault="0047291B" w:rsidP="0047291B">
      <w:pPr>
        <w:spacing w:after="0" w:line="240" w:lineRule="auto"/>
        <w:ind w:left="-142" w:right="-284"/>
        <w:jc w:val="both"/>
        <w:rPr>
          <w:rFonts w:ascii="Times New Roman" w:hAnsi="Times New Roman"/>
        </w:rPr>
      </w:pPr>
      <w:r w:rsidRPr="00D872E6">
        <w:rPr>
          <w:rFonts w:ascii="Times New Roman" w:hAnsi="Times New Roman"/>
        </w:rPr>
        <w:t xml:space="preserve">  Д) Продажа сельскохозяйственной техники колхозам для улучшения их материально-технической базы.</w:t>
      </w:r>
      <w:r w:rsidRPr="00D872E6">
        <w:rPr>
          <w:rFonts w:ascii="Times New Roman" w:hAnsi="Times New Roman"/>
          <w:b/>
          <w:color w:val="FF0000"/>
        </w:rPr>
        <w:t xml:space="preserve"> </w:t>
      </w:r>
    </w:p>
    <w:p w:rsidR="0047291B" w:rsidRPr="00D872E6" w:rsidRDefault="0047291B" w:rsidP="0047291B">
      <w:pPr>
        <w:spacing w:after="0" w:line="240" w:lineRule="auto"/>
        <w:ind w:right="-284"/>
        <w:jc w:val="both"/>
        <w:rPr>
          <w:rFonts w:ascii="Times New Roman" w:hAnsi="Times New Roman"/>
        </w:rPr>
      </w:pPr>
      <w:r w:rsidRPr="00D872E6">
        <w:rPr>
          <w:rFonts w:ascii="Times New Roman" w:hAnsi="Times New Roman"/>
        </w:rPr>
        <w:t>Е) Денежная реформа по отмене рубля СССР.</w:t>
      </w:r>
      <w:r w:rsidRPr="00D872E6">
        <w:rPr>
          <w:rFonts w:ascii="Times New Roman" w:hAnsi="Times New Roman"/>
          <w:b/>
          <w:color w:val="FF0000"/>
        </w:rPr>
        <w:t xml:space="preserve"> </w:t>
      </w:r>
    </w:p>
    <w:p w:rsidR="0047291B" w:rsidRPr="00D872E6" w:rsidRDefault="0047291B" w:rsidP="0047291B">
      <w:pPr>
        <w:spacing w:after="0" w:line="240" w:lineRule="auto"/>
        <w:ind w:right="-284"/>
        <w:jc w:val="both"/>
        <w:rPr>
          <w:rFonts w:ascii="Times New Roman" w:hAnsi="Times New Roman"/>
        </w:rPr>
      </w:pPr>
      <w:r w:rsidRPr="00D872E6">
        <w:rPr>
          <w:rFonts w:ascii="Times New Roman" w:hAnsi="Times New Roman"/>
        </w:rPr>
        <w:t>Ж) Организация  комитетов деревенской бедноты – комбедов.</w:t>
      </w:r>
    </w:p>
    <w:p w:rsidR="0047291B" w:rsidRPr="00D872E6" w:rsidRDefault="0047291B" w:rsidP="0047291B">
      <w:pPr>
        <w:spacing w:after="0" w:line="240" w:lineRule="auto"/>
        <w:ind w:right="-284"/>
        <w:jc w:val="both"/>
        <w:rPr>
          <w:rFonts w:ascii="Times New Roman" w:hAnsi="Times New Roman"/>
        </w:rPr>
      </w:pPr>
      <w:r w:rsidRPr="00D872E6">
        <w:rPr>
          <w:rFonts w:ascii="Times New Roman" w:hAnsi="Times New Roman"/>
        </w:rPr>
        <w:t>З) Впервые в нашей стране в ХХ веке хлеб был закуплен за границей.</w:t>
      </w:r>
    </w:p>
    <w:p w:rsidR="0047291B" w:rsidRPr="00D872E6" w:rsidRDefault="0047291B" w:rsidP="0047291B">
      <w:pPr>
        <w:spacing w:after="0" w:line="240" w:lineRule="auto"/>
        <w:ind w:left="-142" w:right="-284"/>
        <w:jc w:val="both"/>
        <w:rPr>
          <w:rFonts w:ascii="Times New Roman" w:hAnsi="Times New Roman"/>
        </w:rPr>
      </w:pPr>
      <w:r w:rsidRPr="00D872E6">
        <w:rPr>
          <w:rFonts w:ascii="Times New Roman" w:hAnsi="Times New Roman"/>
        </w:rPr>
        <w:lastRenderedPageBreak/>
        <w:t xml:space="preserve">  И) Введены обязательные трудовые книжки для уменьшения текучести кадров и прописка.</w:t>
      </w:r>
    </w:p>
    <w:p w:rsidR="0047291B" w:rsidRPr="00D872E6" w:rsidRDefault="0047291B" w:rsidP="0047291B">
      <w:pPr>
        <w:spacing w:after="0" w:line="240" w:lineRule="auto"/>
        <w:ind w:right="-284"/>
        <w:jc w:val="both"/>
        <w:rPr>
          <w:rFonts w:ascii="Times New Roman" w:hAnsi="Times New Roman"/>
        </w:rPr>
      </w:pPr>
      <w:r w:rsidRPr="00D872E6">
        <w:rPr>
          <w:rFonts w:ascii="Times New Roman" w:hAnsi="Times New Roman"/>
        </w:rPr>
        <w:t>К) Начало экономической реформы А.</w:t>
      </w:r>
      <w:r w:rsidR="00B373B4">
        <w:rPr>
          <w:rFonts w:ascii="Times New Roman" w:hAnsi="Times New Roman"/>
        </w:rPr>
        <w:t xml:space="preserve"> </w:t>
      </w:r>
      <w:r w:rsidRPr="00D872E6">
        <w:rPr>
          <w:rFonts w:ascii="Times New Roman" w:hAnsi="Times New Roman"/>
        </w:rPr>
        <w:t>Косыгина</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0"/>
        <w:gridCol w:w="970"/>
        <w:gridCol w:w="971"/>
        <w:gridCol w:w="971"/>
        <w:gridCol w:w="971"/>
        <w:gridCol w:w="972"/>
        <w:gridCol w:w="972"/>
        <w:gridCol w:w="972"/>
        <w:gridCol w:w="972"/>
        <w:gridCol w:w="972"/>
      </w:tblGrid>
      <w:tr w:rsidR="0047291B" w:rsidRPr="00D872E6" w:rsidTr="002049DD">
        <w:tc>
          <w:tcPr>
            <w:tcW w:w="970" w:type="dxa"/>
          </w:tcPr>
          <w:p w:rsidR="0047291B" w:rsidRPr="00D872E6" w:rsidRDefault="0047291B" w:rsidP="002049DD">
            <w:pPr>
              <w:spacing w:after="0" w:line="240" w:lineRule="auto"/>
              <w:ind w:left="-142" w:firstLine="426"/>
              <w:rPr>
                <w:rFonts w:ascii="Times New Roman" w:hAnsi="Times New Roman"/>
              </w:rPr>
            </w:pPr>
          </w:p>
        </w:tc>
        <w:tc>
          <w:tcPr>
            <w:tcW w:w="970" w:type="dxa"/>
          </w:tcPr>
          <w:p w:rsidR="0047291B" w:rsidRPr="00D872E6" w:rsidRDefault="0047291B" w:rsidP="002049DD">
            <w:pPr>
              <w:spacing w:after="0" w:line="240" w:lineRule="auto"/>
              <w:ind w:left="-142" w:firstLine="426"/>
              <w:rPr>
                <w:rFonts w:ascii="Times New Roman" w:hAnsi="Times New Roman"/>
              </w:rPr>
            </w:pPr>
          </w:p>
        </w:tc>
        <w:tc>
          <w:tcPr>
            <w:tcW w:w="971" w:type="dxa"/>
          </w:tcPr>
          <w:p w:rsidR="0047291B" w:rsidRPr="00D872E6" w:rsidRDefault="0047291B" w:rsidP="002049DD">
            <w:pPr>
              <w:spacing w:after="0" w:line="240" w:lineRule="auto"/>
              <w:ind w:left="-142" w:firstLine="426"/>
              <w:rPr>
                <w:rFonts w:ascii="Times New Roman" w:hAnsi="Times New Roman"/>
              </w:rPr>
            </w:pPr>
          </w:p>
        </w:tc>
        <w:tc>
          <w:tcPr>
            <w:tcW w:w="971" w:type="dxa"/>
          </w:tcPr>
          <w:p w:rsidR="0047291B" w:rsidRPr="00D872E6" w:rsidRDefault="0047291B" w:rsidP="002049DD">
            <w:pPr>
              <w:spacing w:after="0" w:line="240" w:lineRule="auto"/>
              <w:ind w:left="-142" w:firstLine="426"/>
              <w:rPr>
                <w:rFonts w:ascii="Times New Roman" w:hAnsi="Times New Roman"/>
              </w:rPr>
            </w:pPr>
          </w:p>
        </w:tc>
        <w:tc>
          <w:tcPr>
            <w:tcW w:w="971" w:type="dxa"/>
          </w:tcPr>
          <w:p w:rsidR="0047291B" w:rsidRPr="00D872E6" w:rsidRDefault="0047291B" w:rsidP="002049DD">
            <w:pPr>
              <w:spacing w:after="0" w:line="240" w:lineRule="auto"/>
              <w:ind w:left="-142" w:firstLine="426"/>
              <w:rPr>
                <w:rFonts w:ascii="Times New Roman" w:hAnsi="Times New Roman"/>
              </w:rPr>
            </w:pPr>
          </w:p>
        </w:tc>
        <w:tc>
          <w:tcPr>
            <w:tcW w:w="972" w:type="dxa"/>
          </w:tcPr>
          <w:p w:rsidR="0047291B" w:rsidRPr="00D872E6" w:rsidRDefault="0047291B" w:rsidP="002049DD">
            <w:pPr>
              <w:spacing w:after="0" w:line="240" w:lineRule="auto"/>
              <w:ind w:left="-142" w:firstLine="426"/>
              <w:rPr>
                <w:rFonts w:ascii="Times New Roman" w:hAnsi="Times New Roman"/>
              </w:rPr>
            </w:pPr>
          </w:p>
        </w:tc>
        <w:tc>
          <w:tcPr>
            <w:tcW w:w="972" w:type="dxa"/>
          </w:tcPr>
          <w:p w:rsidR="0047291B" w:rsidRPr="00D872E6" w:rsidRDefault="0047291B" w:rsidP="002049DD">
            <w:pPr>
              <w:spacing w:after="0" w:line="240" w:lineRule="auto"/>
              <w:ind w:left="-142" w:firstLine="426"/>
              <w:rPr>
                <w:rFonts w:ascii="Times New Roman" w:hAnsi="Times New Roman"/>
              </w:rPr>
            </w:pPr>
          </w:p>
        </w:tc>
        <w:tc>
          <w:tcPr>
            <w:tcW w:w="972" w:type="dxa"/>
          </w:tcPr>
          <w:p w:rsidR="0047291B" w:rsidRPr="00D872E6" w:rsidRDefault="0047291B" w:rsidP="002049DD">
            <w:pPr>
              <w:spacing w:after="0" w:line="240" w:lineRule="auto"/>
              <w:ind w:left="-142" w:firstLine="426"/>
              <w:rPr>
                <w:rFonts w:ascii="Times New Roman" w:hAnsi="Times New Roman"/>
              </w:rPr>
            </w:pPr>
          </w:p>
        </w:tc>
        <w:tc>
          <w:tcPr>
            <w:tcW w:w="972" w:type="dxa"/>
          </w:tcPr>
          <w:p w:rsidR="0047291B" w:rsidRPr="00D872E6" w:rsidRDefault="0047291B" w:rsidP="002049DD">
            <w:pPr>
              <w:spacing w:after="0" w:line="240" w:lineRule="auto"/>
              <w:ind w:left="-142" w:firstLine="426"/>
              <w:rPr>
                <w:rFonts w:ascii="Times New Roman" w:hAnsi="Times New Roman"/>
              </w:rPr>
            </w:pPr>
          </w:p>
        </w:tc>
        <w:tc>
          <w:tcPr>
            <w:tcW w:w="972" w:type="dxa"/>
          </w:tcPr>
          <w:p w:rsidR="0047291B" w:rsidRPr="00D872E6" w:rsidRDefault="0047291B" w:rsidP="002049DD">
            <w:pPr>
              <w:spacing w:after="0" w:line="240" w:lineRule="auto"/>
              <w:ind w:left="-142" w:firstLine="426"/>
              <w:rPr>
                <w:rFonts w:ascii="Times New Roman" w:hAnsi="Times New Roman"/>
              </w:rPr>
            </w:pPr>
          </w:p>
        </w:tc>
      </w:tr>
    </w:tbl>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w:t>
      </w:r>
      <w:r>
        <w:rPr>
          <w:rFonts w:ascii="Times New Roman" w:eastAsia="TimesNewRomanPSMT" w:hAnsi="Times New Roman"/>
          <w:sz w:val="20"/>
          <w:szCs w:val="20"/>
        </w:rPr>
        <w:t>4</w:t>
      </w:r>
      <w:r w:rsidRPr="00D872E6">
        <w:rPr>
          <w:rFonts w:ascii="Times New Roman" w:eastAsia="TimesNewRomanPSMT" w:hAnsi="Times New Roman"/>
          <w:sz w:val="20"/>
          <w:szCs w:val="20"/>
        </w:rPr>
        <w:t xml:space="preserve"> -10 баллов</w:t>
      </w:r>
    </w:p>
    <w:p w:rsidR="0047291B" w:rsidRPr="0047291B" w:rsidRDefault="0047291B" w:rsidP="0047291B">
      <w:pPr>
        <w:spacing w:after="0" w:line="240" w:lineRule="auto"/>
        <w:jc w:val="both"/>
        <w:rPr>
          <w:rFonts w:ascii="Times New Roman" w:hAnsi="Times New Roman"/>
          <w:b/>
        </w:rPr>
      </w:pPr>
    </w:p>
    <w:p w:rsidR="0047291B" w:rsidRPr="00D872E6" w:rsidRDefault="0047291B" w:rsidP="0047291B">
      <w:pPr>
        <w:spacing w:after="0" w:line="240" w:lineRule="auto"/>
        <w:jc w:val="both"/>
        <w:rPr>
          <w:rFonts w:ascii="Times New Roman" w:hAnsi="Times New Roman"/>
          <w:b/>
          <w:bCs/>
          <w:iCs/>
        </w:rPr>
      </w:pPr>
      <w:r w:rsidRPr="0047291B">
        <w:rPr>
          <w:rFonts w:ascii="Times New Roman" w:hAnsi="Times New Roman"/>
          <w:b/>
        </w:rPr>
        <w:t>Задание 5</w:t>
      </w:r>
      <w:r w:rsidRPr="00D872E6">
        <w:rPr>
          <w:rFonts w:ascii="Times New Roman" w:hAnsi="Times New Roman"/>
          <w:b/>
          <w:color w:val="FF0000"/>
        </w:rPr>
        <w:t xml:space="preserve">. </w:t>
      </w:r>
      <w:r w:rsidRPr="00D872E6">
        <w:rPr>
          <w:rFonts w:ascii="Times New Roman" w:hAnsi="Times New Roman"/>
          <w:b/>
          <w:bCs/>
          <w:iCs/>
        </w:rPr>
        <w:t>Заполните пробелы в тексте. Ответ оформите в виде перечня элементов под соответствующими номерами.</w:t>
      </w:r>
    </w:p>
    <w:p w:rsidR="0047291B" w:rsidRPr="00D872E6" w:rsidRDefault="0047291B" w:rsidP="0047291B">
      <w:pPr>
        <w:autoSpaceDE w:val="0"/>
        <w:autoSpaceDN w:val="0"/>
        <w:adjustRightInd w:val="0"/>
        <w:spacing w:after="0" w:line="240" w:lineRule="auto"/>
        <w:jc w:val="both"/>
        <w:rPr>
          <w:rFonts w:ascii="Times New Roman" w:hAnsi="Times New Roman"/>
          <w:bCs/>
          <w:iCs/>
        </w:rPr>
      </w:pPr>
      <w:r w:rsidRPr="00D872E6">
        <w:rPr>
          <w:rFonts w:ascii="Times New Roman" w:hAnsi="Times New Roman"/>
          <w:bCs/>
          <w:iCs/>
        </w:rPr>
        <w:t>Обострение гражданской войны и военная __1___стали причиной формирования___2___, хотя первоначально предусматривалось лишь создание___3___, т.е. вооружение территориальных отрядов трудящихся. Эта идея лежала в основе декрета об организации Рабоче-Крестьянской Красной Армии, принятого ___4___. Костяк новой армии составили отряды ___5___, сформированной из добровольцев, прошедших всеобщее___6___.</w:t>
      </w:r>
    </w:p>
    <w:p w:rsidR="0047291B" w:rsidRPr="00D872E6" w:rsidRDefault="0047291B" w:rsidP="0047291B">
      <w:pPr>
        <w:autoSpaceDE w:val="0"/>
        <w:autoSpaceDN w:val="0"/>
        <w:adjustRightInd w:val="0"/>
        <w:spacing w:after="0" w:line="240" w:lineRule="auto"/>
        <w:jc w:val="both"/>
        <w:rPr>
          <w:rFonts w:ascii="Times New Roman" w:hAnsi="Times New Roman"/>
          <w:bCs/>
          <w:iCs/>
        </w:rPr>
      </w:pPr>
      <w:r w:rsidRPr="00D872E6">
        <w:rPr>
          <w:rFonts w:ascii="Times New Roman" w:hAnsi="Times New Roman"/>
          <w:bCs/>
          <w:iCs/>
        </w:rPr>
        <w:t xml:space="preserve">29 мая ___7___ принял постановление о переходе от ___8___ принципа комплектования Красной Армии к ___9___рабочих и беднейших крестьян. ___10___10 июля </w:t>
      </w:r>
      <w:smartTag w:uri="urn:schemas-microsoft-com:office:smarttags" w:element="metricconverter">
        <w:smartTagPr>
          <w:attr w:name="ProductID" w:val="1918 г"/>
        </w:smartTagPr>
        <w:r w:rsidRPr="00D872E6">
          <w:rPr>
            <w:rFonts w:ascii="Times New Roman" w:hAnsi="Times New Roman"/>
            <w:bCs/>
            <w:iCs/>
          </w:rPr>
          <w:t>1918 г</w:t>
        </w:r>
      </w:smartTag>
      <w:r w:rsidRPr="00D872E6">
        <w:rPr>
          <w:rFonts w:ascii="Times New Roman" w:hAnsi="Times New Roman"/>
          <w:bCs/>
          <w:iCs/>
        </w:rPr>
        <w:t>. принял резолюцию «Об организации Красной Армии», в которой указал на необходимость привлечения на воинскую службу офицеров царской армии под бдительным контролем комиссаров, на посты которых «должны ставиться лишь безупречные революционеры, стойкие борцы за дело пролетариата и деревенской бедноты».</w:t>
      </w:r>
    </w:p>
    <w:p w:rsidR="0047291B" w:rsidRPr="00D872E6" w:rsidRDefault="0047291B" w:rsidP="0047291B">
      <w:pPr>
        <w:autoSpaceDE w:val="0"/>
        <w:autoSpaceDN w:val="0"/>
        <w:adjustRightInd w:val="0"/>
        <w:spacing w:after="0" w:line="240" w:lineRule="auto"/>
        <w:rPr>
          <w:rFonts w:ascii="Times New Roman" w:hAnsi="Times New Roman"/>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819"/>
      </w:tblGrid>
      <w:tr w:rsidR="0047291B" w:rsidRPr="00D872E6" w:rsidTr="002049DD">
        <w:tc>
          <w:tcPr>
            <w:tcW w:w="1526" w:type="dxa"/>
          </w:tcPr>
          <w:p w:rsidR="0047291B" w:rsidRPr="00D872E6" w:rsidRDefault="0047291B" w:rsidP="002049DD">
            <w:pPr>
              <w:autoSpaceDE w:val="0"/>
              <w:autoSpaceDN w:val="0"/>
              <w:adjustRightInd w:val="0"/>
              <w:spacing w:after="0" w:line="240" w:lineRule="auto"/>
              <w:rPr>
                <w:rFonts w:ascii="Times New Roman" w:hAnsi="Times New Roman"/>
                <w:bCs/>
                <w:iCs/>
              </w:rPr>
            </w:pPr>
            <w:r w:rsidRPr="00D872E6">
              <w:rPr>
                <w:rFonts w:ascii="Times New Roman" w:hAnsi="Times New Roman"/>
                <w:bCs/>
                <w:iCs/>
              </w:rPr>
              <w:t>№</w:t>
            </w:r>
          </w:p>
        </w:tc>
        <w:tc>
          <w:tcPr>
            <w:tcW w:w="4819" w:type="dxa"/>
          </w:tcPr>
          <w:p w:rsidR="0047291B" w:rsidRPr="00D872E6" w:rsidRDefault="0047291B" w:rsidP="002049DD">
            <w:pPr>
              <w:autoSpaceDE w:val="0"/>
              <w:autoSpaceDN w:val="0"/>
              <w:adjustRightInd w:val="0"/>
              <w:spacing w:after="0" w:line="240" w:lineRule="auto"/>
              <w:jc w:val="center"/>
              <w:rPr>
                <w:rFonts w:ascii="Times New Roman" w:hAnsi="Times New Roman"/>
                <w:bCs/>
                <w:iCs/>
              </w:rPr>
            </w:pPr>
            <w:r w:rsidRPr="00D872E6">
              <w:rPr>
                <w:rFonts w:ascii="Times New Roman" w:hAnsi="Times New Roman"/>
                <w:bCs/>
                <w:iCs/>
              </w:rPr>
              <w:t>Вставка</w:t>
            </w: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r w:rsidR="0047291B" w:rsidRPr="00D872E6" w:rsidTr="002049DD">
        <w:tc>
          <w:tcPr>
            <w:tcW w:w="1526" w:type="dxa"/>
          </w:tcPr>
          <w:p w:rsidR="0047291B" w:rsidRPr="00D872E6" w:rsidRDefault="0047291B" w:rsidP="0047291B">
            <w:pPr>
              <w:pStyle w:val="a3"/>
              <w:numPr>
                <w:ilvl w:val="0"/>
                <w:numId w:val="6"/>
              </w:numPr>
              <w:autoSpaceDE w:val="0"/>
              <w:autoSpaceDN w:val="0"/>
              <w:adjustRightInd w:val="0"/>
              <w:spacing w:after="0" w:line="240" w:lineRule="auto"/>
              <w:rPr>
                <w:rFonts w:ascii="Times New Roman" w:hAnsi="Times New Roman"/>
                <w:bCs/>
                <w:iCs/>
              </w:rPr>
            </w:pPr>
          </w:p>
        </w:tc>
        <w:tc>
          <w:tcPr>
            <w:tcW w:w="4819" w:type="dxa"/>
          </w:tcPr>
          <w:p w:rsidR="0047291B" w:rsidRPr="00D872E6" w:rsidRDefault="0047291B" w:rsidP="002049DD">
            <w:pPr>
              <w:autoSpaceDE w:val="0"/>
              <w:autoSpaceDN w:val="0"/>
              <w:adjustRightInd w:val="0"/>
              <w:spacing w:after="0" w:line="240" w:lineRule="auto"/>
              <w:rPr>
                <w:rFonts w:ascii="Times New Roman" w:hAnsi="Times New Roman"/>
                <w:bCs/>
                <w:iCs/>
              </w:rPr>
            </w:pPr>
          </w:p>
        </w:tc>
      </w:tr>
    </w:tbl>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№5 -10 баллов</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p>
    <w:p w:rsidR="0047291B" w:rsidRPr="00D872E6" w:rsidRDefault="0047291B" w:rsidP="0047291B">
      <w:pPr>
        <w:spacing w:after="0" w:line="240" w:lineRule="auto"/>
        <w:rPr>
          <w:rFonts w:ascii="Times New Roman" w:hAnsi="Times New Roman"/>
          <w:b/>
        </w:rPr>
      </w:pPr>
      <w:r w:rsidRPr="0047291B">
        <w:rPr>
          <w:rFonts w:ascii="Times New Roman" w:hAnsi="Times New Roman"/>
          <w:b/>
        </w:rPr>
        <w:t xml:space="preserve">Задание 6. </w:t>
      </w:r>
      <w:r w:rsidRPr="00D872E6">
        <w:rPr>
          <w:rFonts w:ascii="Times New Roman" w:hAnsi="Times New Roman"/>
          <w:b/>
        </w:rPr>
        <w:t xml:space="preserve">Перед вами отрывок из документа. </w:t>
      </w:r>
    </w:p>
    <w:p w:rsidR="0047291B" w:rsidRPr="00D872E6" w:rsidRDefault="0047291B" w:rsidP="0047291B">
      <w:pPr>
        <w:pStyle w:val="a3"/>
        <w:spacing w:after="0" w:line="240" w:lineRule="auto"/>
        <w:ind w:left="0"/>
        <w:rPr>
          <w:rFonts w:ascii="Times New Roman" w:hAnsi="Times New Roman"/>
          <w:i/>
        </w:rPr>
      </w:pPr>
      <w:r w:rsidRPr="00D872E6">
        <w:rPr>
          <w:rFonts w:ascii="Times New Roman" w:hAnsi="Times New Roman"/>
          <w:i/>
        </w:rPr>
        <w:t>Прочтите отрывок и подчеркните содержащиеся в нем ошибки</w:t>
      </w:r>
    </w:p>
    <w:p w:rsidR="0047291B" w:rsidRPr="00D872E6" w:rsidRDefault="0047291B" w:rsidP="0047291B">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При князе Дмитрии Ивановиче (внук Ивана </w:t>
      </w:r>
      <w:r w:rsidRPr="00D872E6">
        <w:rPr>
          <w:rFonts w:ascii="Times New Roman" w:hAnsi="Times New Roman"/>
          <w:lang w:val="en-US"/>
        </w:rPr>
        <w:t>II</w:t>
      </w:r>
      <w:r w:rsidRPr="00D872E6">
        <w:rPr>
          <w:rFonts w:ascii="Times New Roman" w:hAnsi="Times New Roman"/>
        </w:rPr>
        <w:t xml:space="preserve">) конфликт с Литвой приобретает характер борьбы «за всю Русь». В 50-60-е гг. Ягайло усиливает натиск на центральные русские княжества, вплотную приближаясь к границам Московского княжества. С 1367 г. в Москве начинается строительство первого каменного Кремля. Москва стала крепостью, значительно возрос ее военный потенциал. Трижды с 1370 по 1372 гг. были отражены попытки Ягайло взять Москву, что побудило его в итоге заключить с Дмитрием Ивановичем договор, признающий права последнего на великое Владимирское княжение. </w:t>
      </w:r>
    </w:p>
    <w:p w:rsidR="0047291B" w:rsidRPr="00D872E6" w:rsidRDefault="0047291B" w:rsidP="0047291B">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Упрочение внутреннего положения Северо-Восточной Руси сделало возможным первые военные успехи в борьбе с Ордой. Дмитрий Иванович разбил карательный отряд монголо-татар во главе с </w:t>
      </w:r>
      <w:proofErr w:type="spellStart"/>
      <w:r w:rsidRPr="00D872E6">
        <w:rPr>
          <w:rFonts w:ascii="Times New Roman" w:hAnsi="Times New Roman"/>
        </w:rPr>
        <w:t>Чолханом</w:t>
      </w:r>
      <w:proofErr w:type="spellEnd"/>
      <w:r w:rsidRPr="00D872E6">
        <w:rPr>
          <w:rFonts w:ascii="Times New Roman" w:hAnsi="Times New Roman"/>
        </w:rPr>
        <w:t xml:space="preserve"> на реке </w:t>
      </w:r>
      <w:proofErr w:type="spellStart"/>
      <w:r w:rsidRPr="00D872E6">
        <w:rPr>
          <w:rFonts w:ascii="Times New Roman" w:hAnsi="Times New Roman"/>
        </w:rPr>
        <w:t>Воже</w:t>
      </w:r>
      <w:proofErr w:type="spellEnd"/>
      <w:r w:rsidRPr="00D872E6">
        <w:rPr>
          <w:rFonts w:ascii="Times New Roman" w:hAnsi="Times New Roman"/>
        </w:rPr>
        <w:t xml:space="preserve"> в 1375 г., а затем в Куликовской битве в 1380 г. одержал убедительную победу над ордынским войском хана Мамая. Московского князя поддержали многие северо-восточные княжества Руси, Мамай же не получил обещанной помощи литовского князя Ягайло.</w:t>
      </w:r>
    </w:p>
    <w:p w:rsidR="0047291B" w:rsidRPr="00D872E6" w:rsidRDefault="0047291B" w:rsidP="0047291B">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Разгром хана Мамая ускорил распад Золотой Орды и вызвал ее общее ослабление, укрепив значение Москвы как национального и политического центра объединения русских земель. В 1382 г. сменивший Мамая хан </w:t>
      </w:r>
      <w:proofErr w:type="spellStart"/>
      <w:r w:rsidRPr="00D872E6">
        <w:rPr>
          <w:rFonts w:ascii="Times New Roman" w:hAnsi="Times New Roman"/>
        </w:rPr>
        <w:t>Тохтамыш</w:t>
      </w:r>
      <w:proofErr w:type="spellEnd"/>
      <w:r w:rsidRPr="00D872E6">
        <w:rPr>
          <w:rFonts w:ascii="Times New Roman" w:hAnsi="Times New Roman"/>
        </w:rPr>
        <w:t xml:space="preserve"> совершил внезапное нападение на Русь и сжег Москву, восстановив выплату дани Орде. Размер дани при этом был увеличен почти в два раза.  Орда в итоге признала руководящее положение Москвы, и Дмитрий Донской передал титул великого князя своему сыну Василию </w:t>
      </w:r>
      <w:r w:rsidRPr="00D872E6">
        <w:rPr>
          <w:rFonts w:ascii="Times New Roman" w:hAnsi="Times New Roman"/>
          <w:lang w:val="en-US"/>
        </w:rPr>
        <w:t>I</w:t>
      </w:r>
      <w:r w:rsidRPr="00D872E6">
        <w:rPr>
          <w:rFonts w:ascii="Times New Roman" w:hAnsi="Times New Roman"/>
        </w:rPr>
        <w:t xml:space="preserve"> уже по завещанию, как «вотчину» московских князей, не упоминая о ярлыке. </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sz w:val="20"/>
          <w:szCs w:val="20"/>
        </w:rPr>
        <w:tab/>
        <w:t>Оценка задания №6 -7 баллов</w:t>
      </w:r>
    </w:p>
    <w:p w:rsidR="0047291B" w:rsidRPr="00D872E6" w:rsidRDefault="0047291B" w:rsidP="0047291B">
      <w:pPr>
        <w:spacing w:after="0"/>
        <w:rPr>
          <w:rFonts w:ascii="Times New Roman" w:hAnsi="Times New Roman"/>
        </w:rPr>
      </w:pPr>
    </w:p>
    <w:p w:rsidR="0047291B" w:rsidRPr="00D872E6" w:rsidRDefault="0047291B" w:rsidP="0047291B">
      <w:pPr>
        <w:spacing w:after="0" w:line="240" w:lineRule="auto"/>
        <w:rPr>
          <w:rFonts w:ascii="Times New Roman" w:hAnsi="Times New Roman"/>
          <w:b/>
        </w:rPr>
      </w:pPr>
      <w:r w:rsidRPr="0047291B">
        <w:rPr>
          <w:rFonts w:ascii="Times New Roman" w:hAnsi="Times New Roman"/>
          <w:b/>
        </w:rPr>
        <w:lastRenderedPageBreak/>
        <w:t>Задание 7.</w:t>
      </w:r>
      <w:r w:rsidRPr="00D872E6">
        <w:rPr>
          <w:rFonts w:ascii="Times New Roman" w:hAnsi="Times New Roman"/>
          <w:color w:val="FF0000"/>
        </w:rPr>
        <w:t xml:space="preserve"> </w:t>
      </w:r>
      <w:r w:rsidRPr="00D872E6">
        <w:rPr>
          <w:rFonts w:ascii="Times New Roman" w:hAnsi="Times New Roman"/>
          <w:b/>
        </w:rPr>
        <w:t xml:space="preserve">Рассмотрите иллюстрации. Это портреты известных деятелей российского и советского искусства. </w:t>
      </w:r>
    </w:p>
    <w:p w:rsidR="0047291B" w:rsidRPr="00D872E6" w:rsidRDefault="0047291B" w:rsidP="0047291B">
      <w:pPr>
        <w:spacing w:after="0" w:line="240" w:lineRule="auto"/>
        <w:jc w:val="both"/>
        <w:rPr>
          <w:rFonts w:ascii="Times New Roman" w:hAnsi="Times New Roman"/>
          <w:b/>
        </w:rPr>
      </w:pPr>
      <w:r w:rsidRPr="00D872E6">
        <w:rPr>
          <w:rFonts w:ascii="Times New Roman" w:hAnsi="Times New Roman"/>
          <w:b/>
        </w:rPr>
        <w:t>Назовите их имена, род деятельности (писатель, поэт, художник, композитор, кинорежиссер и т.п.) и несколько самых известных их произведений (2-3).</w:t>
      </w: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r w:rsidRPr="00D872E6">
        <w:rPr>
          <w:noProof/>
        </w:rPr>
        <w:drawing>
          <wp:inline distT="0" distB="0" distL="0" distR="0">
            <wp:extent cx="1257935" cy="1689735"/>
            <wp:effectExtent l="19050" t="0" r="0" b="0"/>
            <wp:docPr id="11" name="Рисунок 10" descr="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лок"/>
                    <pic:cNvPicPr>
                      <a:picLocks noChangeAspect="1" noChangeArrowheads="1"/>
                    </pic:cNvPicPr>
                  </pic:nvPicPr>
                  <pic:blipFill>
                    <a:blip r:embed="rId6"/>
                    <a:srcRect/>
                    <a:stretch>
                      <a:fillRect/>
                    </a:stretch>
                  </pic:blipFill>
                  <pic:spPr bwMode="auto">
                    <a:xfrm>
                      <a:off x="0" y="0"/>
                      <a:ext cx="1257935"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397000" cy="1682750"/>
            <wp:effectExtent l="19050" t="0" r="0" b="0"/>
            <wp:docPr id="13" name="Рисунок 13" descr="цвета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цветаева"/>
                    <pic:cNvPicPr>
                      <a:picLocks noChangeAspect="1" noChangeArrowheads="1"/>
                    </pic:cNvPicPr>
                  </pic:nvPicPr>
                  <pic:blipFill>
                    <a:blip r:embed="rId7">
                      <a:lum bright="6000" contrast="12000"/>
                    </a:blip>
                    <a:srcRect/>
                    <a:stretch>
                      <a:fillRect/>
                    </a:stretch>
                  </pic:blipFill>
                  <pic:spPr bwMode="auto">
                    <a:xfrm>
                      <a:off x="0" y="0"/>
                      <a:ext cx="1397000" cy="168275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b/>
          <w:noProof/>
        </w:rPr>
        <w:drawing>
          <wp:inline distT="0" distB="0" distL="0" distR="0">
            <wp:extent cx="1329424" cy="1764000"/>
            <wp:effectExtent l="19050" t="0" r="4076" b="0"/>
            <wp:docPr id="25" name="Рисунок 25" descr="SHOL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OLOH"/>
                    <pic:cNvPicPr>
                      <a:picLocks noChangeAspect="1" noChangeArrowheads="1"/>
                    </pic:cNvPicPr>
                  </pic:nvPicPr>
                  <pic:blipFill>
                    <a:blip r:embed="rId8"/>
                    <a:srcRect/>
                    <a:stretch>
                      <a:fillRect/>
                    </a:stretch>
                  </pic:blipFill>
                  <pic:spPr bwMode="auto">
                    <a:xfrm>
                      <a:off x="0" y="0"/>
                      <a:ext cx="1329424" cy="176400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379109" cy="1800000"/>
            <wp:effectExtent l="19050" t="0" r="0" b="0"/>
            <wp:docPr id="28" name="Рисунок 2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3"/>
                    <pic:cNvPicPr>
                      <a:picLocks noChangeAspect="1" noChangeArrowheads="1"/>
                    </pic:cNvPicPr>
                  </pic:nvPicPr>
                  <pic:blipFill>
                    <a:blip r:embed="rId9">
                      <a:lum bright="6000"/>
                    </a:blip>
                    <a:srcRect/>
                    <a:stretch>
                      <a:fillRect/>
                    </a:stretch>
                  </pic:blipFill>
                  <pic:spPr bwMode="auto">
                    <a:xfrm>
                      <a:off x="0" y="0"/>
                      <a:ext cx="1379109" cy="1800000"/>
                    </a:xfrm>
                    <a:prstGeom prst="rect">
                      <a:avLst/>
                    </a:prstGeom>
                    <a:noFill/>
                    <a:ln w="9525">
                      <a:noFill/>
                      <a:miter lim="800000"/>
                      <a:headEnd/>
                      <a:tailEnd/>
                    </a:ln>
                  </pic:spPr>
                </pic:pic>
              </a:graphicData>
            </a:graphic>
          </wp:inline>
        </w:drawing>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r w:rsidRPr="00D872E6">
        <w:rPr>
          <w:noProof/>
        </w:rPr>
        <w:drawing>
          <wp:anchor distT="28575" distB="28575" distL="28575" distR="28575" simplePos="0" relativeHeight="251659264" behindDoc="0" locked="0" layoutInCell="1" allowOverlap="0">
            <wp:simplePos x="0" y="0"/>
            <wp:positionH relativeFrom="column">
              <wp:align>left</wp:align>
            </wp:positionH>
            <wp:positionV relativeFrom="line">
              <wp:posOffset>-2540</wp:posOffset>
            </wp:positionV>
            <wp:extent cx="1464945" cy="1727835"/>
            <wp:effectExtent l="19050" t="0" r="1905" b="0"/>
            <wp:wrapSquare wrapText="bothSides"/>
            <wp:docPr id="14" name="Рисунок 2" descr="Михаил Иванович Гл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хаил Иванович Глинка"/>
                    <pic:cNvPicPr>
                      <a:picLocks noChangeAspect="1" noChangeArrowheads="1"/>
                    </pic:cNvPicPr>
                  </pic:nvPicPr>
                  <pic:blipFill>
                    <a:blip r:embed="rId10"/>
                    <a:srcRect/>
                    <a:stretch>
                      <a:fillRect/>
                    </a:stretch>
                  </pic:blipFill>
                  <pic:spPr bwMode="auto">
                    <a:xfrm>
                      <a:off x="0" y="0"/>
                      <a:ext cx="1464945" cy="1727835"/>
                    </a:xfrm>
                    <a:prstGeom prst="rect">
                      <a:avLst/>
                    </a:prstGeom>
                    <a:noFill/>
                    <a:ln w="9525">
                      <a:noFill/>
                      <a:miter lim="800000"/>
                      <a:headEnd/>
                      <a:tailEnd/>
                    </a:ln>
                  </pic:spPr>
                </pic:pic>
              </a:graphicData>
            </a:graphic>
          </wp:anchor>
        </w:drawing>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62"/>
        <w:gridCol w:w="1874"/>
        <w:gridCol w:w="5068"/>
      </w:tblGrid>
      <w:tr w:rsidR="0047291B" w:rsidRPr="00D872E6" w:rsidTr="002049DD">
        <w:trPr>
          <w:trHeight w:val="281"/>
        </w:trPr>
        <w:tc>
          <w:tcPr>
            <w:tcW w:w="567"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w:t>
            </w:r>
          </w:p>
        </w:tc>
        <w:tc>
          <w:tcPr>
            <w:tcW w:w="2062"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 xml:space="preserve">Имена </w:t>
            </w:r>
          </w:p>
        </w:tc>
        <w:tc>
          <w:tcPr>
            <w:tcW w:w="1874"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Род деятельности</w:t>
            </w:r>
          </w:p>
        </w:tc>
        <w:tc>
          <w:tcPr>
            <w:tcW w:w="5068"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Произведения</w:t>
            </w:r>
          </w:p>
        </w:tc>
      </w:tr>
      <w:tr w:rsidR="0047291B" w:rsidRPr="00D872E6" w:rsidTr="002049DD">
        <w:trPr>
          <w:trHeight w:val="709"/>
        </w:trPr>
        <w:tc>
          <w:tcPr>
            <w:tcW w:w="567"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 xml:space="preserve">1) </w:t>
            </w:r>
          </w:p>
        </w:tc>
        <w:tc>
          <w:tcPr>
            <w:tcW w:w="2062" w:type="dxa"/>
          </w:tcPr>
          <w:p w:rsidR="0047291B" w:rsidRPr="00D872E6" w:rsidRDefault="0047291B" w:rsidP="002049DD">
            <w:pPr>
              <w:spacing w:after="0" w:line="240" w:lineRule="auto"/>
              <w:jc w:val="both"/>
              <w:rPr>
                <w:rFonts w:ascii="Times New Roman" w:hAnsi="Times New Roman"/>
              </w:rPr>
            </w:pPr>
          </w:p>
        </w:tc>
        <w:tc>
          <w:tcPr>
            <w:tcW w:w="1874" w:type="dxa"/>
          </w:tcPr>
          <w:p w:rsidR="0047291B" w:rsidRPr="00D872E6" w:rsidRDefault="0047291B" w:rsidP="002049DD">
            <w:pPr>
              <w:spacing w:after="0" w:line="240" w:lineRule="auto"/>
              <w:jc w:val="both"/>
              <w:rPr>
                <w:rFonts w:ascii="Times New Roman" w:hAnsi="Times New Roman"/>
              </w:rPr>
            </w:pPr>
          </w:p>
        </w:tc>
        <w:tc>
          <w:tcPr>
            <w:tcW w:w="5068" w:type="dxa"/>
          </w:tcPr>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tc>
      </w:tr>
      <w:tr w:rsidR="0047291B" w:rsidRPr="00D872E6" w:rsidTr="002049DD">
        <w:trPr>
          <w:trHeight w:val="297"/>
        </w:trPr>
        <w:tc>
          <w:tcPr>
            <w:tcW w:w="567"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2)</w:t>
            </w:r>
          </w:p>
        </w:tc>
        <w:tc>
          <w:tcPr>
            <w:tcW w:w="2062" w:type="dxa"/>
          </w:tcPr>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tc>
        <w:tc>
          <w:tcPr>
            <w:tcW w:w="1874" w:type="dxa"/>
          </w:tcPr>
          <w:p w:rsidR="0047291B" w:rsidRPr="00D872E6" w:rsidRDefault="0047291B" w:rsidP="002049DD">
            <w:pPr>
              <w:spacing w:after="0" w:line="240" w:lineRule="auto"/>
              <w:jc w:val="both"/>
              <w:rPr>
                <w:rFonts w:ascii="Times New Roman" w:hAnsi="Times New Roman"/>
              </w:rPr>
            </w:pPr>
          </w:p>
        </w:tc>
        <w:tc>
          <w:tcPr>
            <w:tcW w:w="5068" w:type="dxa"/>
          </w:tcPr>
          <w:p w:rsidR="0047291B" w:rsidRPr="00D872E6" w:rsidRDefault="0047291B" w:rsidP="002049DD">
            <w:pPr>
              <w:spacing w:after="0" w:line="240" w:lineRule="auto"/>
              <w:jc w:val="both"/>
              <w:rPr>
                <w:rFonts w:ascii="Times New Roman" w:hAnsi="Times New Roman"/>
              </w:rPr>
            </w:pPr>
          </w:p>
        </w:tc>
      </w:tr>
      <w:tr w:rsidR="0047291B" w:rsidRPr="00D872E6" w:rsidTr="002049DD">
        <w:trPr>
          <w:trHeight w:val="601"/>
        </w:trPr>
        <w:tc>
          <w:tcPr>
            <w:tcW w:w="567"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3)</w:t>
            </w:r>
          </w:p>
        </w:tc>
        <w:tc>
          <w:tcPr>
            <w:tcW w:w="2062" w:type="dxa"/>
          </w:tcPr>
          <w:p w:rsidR="0047291B" w:rsidRPr="00D872E6" w:rsidRDefault="0047291B" w:rsidP="002049DD">
            <w:pPr>
              <w:spacing w:after="0" w:line="240" w:lineRule="auto"/>
              <w:jc w:val="both"/>
              <w:rPr>
                <w:rFonts w:ascii="Times New Roman" w:hAnsi="Times New Roman"/>
              </w:rPr>
            </w:pPr>
          </w:p>
          <w:p w:rsidR="0047291B"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tc>
        <w:tc>
          <w:tcPr>
            <w:tcW w:w="1874" w:type="dxa"/>
          </w:tcPr>
          <w:p w:rsidR="0047291B" w:rsidRPr="00D872E6" w:rsidRDefault="0047291B" w:rsidP="002049DD">
            <w:pPr>
              <w:spacing w:after="0" w:line="240" w:lineRule="auto"/>
              <w:jc w:val="both"/>
              <w:rPr>
                <w:rFonts w:ascii="Times New Roman" w:hAnsi="Times New Roman"/>
              </w:rPr>
            </w:pPr>
          </w:p>
        </w:tc>
        <w:tc>
          <w:tcPr>
            <w:tcW w:w="5068" w:type="dxa"/>
          </w:tcPr>
          <w:p w:rsidR="0047291B" w:rsidRPr="00D872E6" w:rsidRDefault="0047291B" w:rsidP="002049DD">
            <w:pPr>
              <w:spacing w:after="0" w:line="240" w:lineRule="auto"/>
              <w:jc w:val="both"/>
              <w:rPr>
                <w:rFonts w:ascii="Times New Roman" w:hAnsi="Times New Roman"/>
              </w:rPr>
            </w:pPr>
          </w:p>
        </w:tc>
      </w:tr>
      <w:tr w:rsidR="0047291B" w:rsidRPr="00D872E6" w:rsidTr="002049DD">
        <w:trPr>
          <w:trHeight w:val="281"/>
        </w:trPr>
        <w:tc>
          <w:tcPr>
            <w:tcW w:w="567"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4)</w:t>
            </w:r>
          </w:p>
        </w:tc>
        <w:tc>
          <w:tcPr>
            <w:tcW w:w="2062" w:type="dxa"/>
          </w:tcPr>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tc>
        <w:tc>
          <w:tcPr>
            <w:tcW w:w="1874" w:type="dxa"/>
          </w:tcPr>
          <w:p w:rsidR="0047291B" w:rsidRPr="00D872E6" w:rsidRDefault="0047291B" w:rsidP="002049DD">
            <w:pPr>
              <w:spacing w:after="0" w:line="240" w:lineRule="auto"/>
              <w:jc w:val="both"/>
              <w:rPr>
                <w:rFonts w:ascii="Times New Roman" w:hAnsi="Times New Roman"/>
              </w:rPr>
            </w:pPr>
          </w:p>
        </w:tc>
        <w:tc>
          <w:tcPr>
            <w:tcW w:w="5068" w:type="dxa"/>
          </w:tcPr>
          <w:p w:rsidR="0047291B" w:rsidRPr="00D872E6" w:rsidRDefault="0047291B" w:rsidP="002049DD">
            <w:pPr>
              <w:spacing w:after="0" w:line="240" w:lineRule="auto"/>
              <w:jc w:val="both"/>
              <w:rPr>
                <w:rFonts w:ascii="Times New Roman" w:hAnsi="Times New Roman"/>
              </w:rPr>
            </w:pPr>
          </w:p>
        </w:tc>
      </w:tr>
      <w:tr w:rsidR="0047291B" w:rsidRPr="00D872E6" w:rsidTr="002049DD">
        <w:trPr>
          <w:trHeight w:val="281"/>
        </w:trPr>
        <w:tc>
          <w:tcPr>
            <w:tcW w:w="567" w:type="dxa"/>
          </w:tcPr>
          <w:p w:rsidR="0047291B" w:rsidRPr="00D872E6" w:rsidRDefault="0047291B" w:rsidP="002049DD">
            <w:pPr>
              <w:spacing w:after="0" w:line="240" w:lineRule="auto"/>
              <w:jc w:val="both"/>
              <w:rPr>
                <w:rFonts w:ascii="Times New Roman" w:hAnsi="Times New Roman"/>
                <w:b/>
              </w:rPr>
            </w:pPr>
            <w:r w:rsidRPr="00D872E6">
              <w:rPr>
                <w:rFonts w:ascii="Times New Roman" w:hAnsi="Times New Roman"/>
                <w:b/>
              </w:rPr>
              <w:t>5)</w:t>
            </w:r>
          </w:p>
        </w:tc>
        <w:tc>
          <w:tcPr>
            <w:tcW w:w="2062" w:type="dxa"/>
          </w:tcPr>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p w:rsidR="0047291B" w:rsidRPr="00D872E6" w:rsidRDefault="0047291B" w:rsidP="002049DD">
            <w:pPr>
              <w:spacing w:after="0" w:line="240" w:lineRule="auto"/>
              <w:jc w:val="both"/>
              <w:rPr>
                <w:rFonts w:ascii="Times New Roman" w:hAnsi="Times New Roman"/>
              </w:rPr>
            </w:pPr>
          </w:p>
        </w:tc>
        <w:tc>
          <w:tcPr>
            <w:tcW w:w="1874" w:type="dxa"/>
          </w:tcPr>
          <w:p w:rsidR="0047291B" w:rsidRPr="00D872E6" w:rsidRDefault="0047291B" w:rsidP="002049DD">
            <w:pPr>
              <w:spacing w:after="0" w:line="240" w:lineRule="auto"/>
              <w:jc w:val="both"/>
              <w:rPr>
                <w:rFonts w:ascii="Times New Roman" w:hAnsi="Times New Roman"/>
              </w:rPr>
            </w:pPr>
          </w:p>
        </w:tc>
        <w:tc>
          <w:tcPr>
            <w:tcW w:w="5068" w:type="dxa"/>
          </w:tcPr>
          <w:p w:rsidR="0047291B" w:rsidRPr="00D872E6" w:rsidRDefault="0047291B" w:rsidP="002049DD">
            <w:pPr>
              <w:spacing w:after="0" w:line="240" w:lineRule="auto"/>
              <w:jc w:val="both"/>
              <w:rPr>
                <w:rFonts w:ascii="Times New Roman" w:hAnsi="Times New Roman"/>
              </w:rPr>
            </w:pPr>
          </w:p>
        </w:tc>
      </w:tr>
    </w:tbl>
    <w:p w:rsidR="0047291B" w:rsidRPr="00D872E6" w:rsidRDefault="0047291B" w:rsidP="0047291B">
      <w:pPr>
        <w:spacing w:after="0" w:line="240" w:lineRule="auto"/>
        <w:jc w:val="both"/>
        <w:rPr>
          <w:rFonts w:ascii="Times New Roman" w:hAnsi="Times New Roman"/>
          <w:b/>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№7 -15 баллов</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spacing w:after="0" w:line="240" w:lineRule="auto"/>
        <w:rPr>
          <w:rFonts w:ascii="Times New Roman" w:hAnsi="Times New Roman"/>
        </w:rPr>
      </w:pPr>
      <w:r w:rsidRPr="0047291B">
        <w:rPr>
          <w:rFonts w:ascii="Times New Roman" w:hAnsi="Times New Roman"/>
          <w:b/>
        </w:rPr>
        <w:t>Задание 8.</w:t>
      </w:r>
      <w:r w:rsidRPr="00D872E6">
        <w:rPr>
          <w:rFonts w:ascii="Times New Roman" w:hAnsi="Times New Roman"/>
          <w:b/>
          <w:color w:val="FF0000"/>
        </w:rPr>
        <w:t xml:space="preserve"> </w:t>
      </w:r>
      <w:r w:rsidRPr="00D872E6">
        <w:rPr>
          <w:rFonts w:ascii="Times New Roman" w:hAnsi="Times New Roman"/>
          <w:b/>
        </w:rPr>
        <w:t>Представьте, что вы:</w:t>
      </w:r>
    </w:p>
    <w:p w:rsidR="0047291B" w:rsidRPr="00D872E6" w:rsidRDefault="0047291B" w:rsidP="0047291B">
      <w:pPr>
        <w:spacing w:after="0" w:line="240" w:lineRule="auto"/>
        <w:ind w:firstLine="708"/>
        <w:jc w:val="both"/>
        <w:rPr>
          <w:rFonts w:ascii="Times New Roman" w:hAnsi="Times New Roman"/>
        </w:rPr>
      </w:pPr>
      <w:r w:rsidRPr="00D872E6">
        <w:rPr>
          <w:rFonts w:ascii="Times New Roman" w:hAnsi="Times New Roman"/>
        </w:rPr>
        <w:t>а) член организации «Земля и воля», б) земский деятель из числа либеральных дворян, в) министр внутренних дел в 1878 г.</w:t>
      </w:r>
    </w:p>
    <w:p w:rsidR="0047291B" w:rsidRPr="00D872E6" w:rsidRDefault="0047291B" w:rsidP="0047291B">
      <w:pPr>
        <w:spacing w:after="0" w:line="240" w:lineRule="auto"/>
        <w:rPr>
          <w:rFonts w:ascii="Times New Roman" w:hAnsi="Times New Roman"/>
        </w:rPr>
      </w:pPr>
      <w:r w:rsidRPr="00D872E6">
        <w:rPr>
          <w:rFonts w:ascii="Times New Roman" w:hAnsi="Times New Roman"/>
        </w:rPr>
        <w:lastRenderedPageBreak/>
        <w:t>Каково ваше отношение к решению суда присяжных об оправдании В. Засулич? Обоснуйте свое мнение.</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№8 -5 баллов</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p>
    <w:p w:rsidR="0047291B" w:rsidRPr="00D872E6" w:rsidRDefault="0047291B" w:rsidP="0047291B">
      <w:pPr>
        <w:spacing w:after="0" w:line="240" w:lineRule="auto"/>
        <w:jc w:val="both"/>
        <w:rPr>
          <w:rFonts w:ascii="Times New Roman" w:hAnsi="Times New Roman"/>
        </w:rPr>
      </w:pPr>
      <w:r w:rsidRPr="0047291B">
        <w:rPr>
          <w:rFonts w:ascii="Times New Roman" w:hAnsi="Times New Roman"/>
          <w:b/>
        </w:rPr>
        <w:t>Задание 9.</w:t>
      </w:r>
      <w:r w:rsidRPr="00D872E6">
        <w:rPr>
          <w:rFonts w:ascii="Times New Roman" w:hAnsi="Times New Roman"/>
          <w:color w:val="FF0000"/>
        </w:rPr>
        <w:t xml:space="preserve"> </w:t>
      </w:r>
      <w:r w:rsidRPr="00D872E6">
        <w:rPr>
          <w:rFonts w:ascii="Times New Roman" w:hAnsi="Times New Roman"/>
          <w:b/>
        </w:rPr>
        <w:t>Некоторые историки считают</w:t>
      </w:r>
      <w:r w:rsidRPr="00D872E6">
        <w:rPr>
          <w:rFonts w:ascii="Times New Roman" w:hAnsi="Times New Roman"/>
        </w:rPr>
        <w:t>, что в итоге революции 1905-1907 гг. в России был установлен конституционный строй. Используя исторические знания, выскажите и аргументируйте свою точку зрения по этому вопросу.</w:t>
      </w:r>
    </w:p>
    <w:p w:rsidR="0047291B" w:rsidRPr="00D872E6" w:rsidRDefault="0047291B" w:rsidP="0047291B">
      <w:pPr>
        <w:spacing w:after="0"/>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№9 -10 баллов</w:t>
      </w:r>
    </w:p>
    <w:p w:rsidR="0047291B" w:rsidRPr="0047291B" w:rsidRDefault="0047291B" w:rsidP="0047291B">
      <w:pPr>
        <w:spacing w:after="0" w:line="240" w:lineRule="auto"/>
        <w:jc w:val="both"/>
        <w:rPr>
          <w:rFonts w:ascii="Times New Roman" w:hAnsi="Times New Roman"/>
          <w:b/>
        </w:rPr>
      </w:pPr>
    </w:p>
    <w:p w:rsidR="0047291B" w:rsidRPr="00D872E6" w:rsidRDefault="0047291B" w:rsidP="0047291B">
      <w:pPr>
        <w:spacing w:after="0" w:line="240" w:lineRule="auto"/>
        <w:jc w:val="both"/>
        <w:rPr>
          <w:rFonts w:ascii="Times New Roman" w:hAnsi="Times New Roman"/>
          <w:b/>
        </w:rPr>
      </w:pPr>
      <w:r w:rsidRPr="0047291B">
        <w:rPr>
          <w:rFonts w:ascii="Times New Roman" w:hAnsi="Times New Roman"/>
          <w:b/>
        </w:rPr>
        <w:t>Задание 10</w:t>
      </w:r>
      <w:r w:rsidRPr="00B373B4">
        <w:rPr>
          <w:rFonts w:ascii="Times New Roman" w:hAnsi="Times New Roman"/>
          <w:b/>
        </w:rPr>
        <w:t xml:space="preserve">. </w:t>
      </w:r>
      <w:r w:rsidRPr="00D872E6">
        <w:rPr>
          <w:rFonts w:ascii="Times New Roman" w:hAnsi="Times New Roman"/>
          <w:b/>
        </w:rPr>
        <w:t xml:space="preserve">Перед вами три проблемы. Ознакомьтесь с каждой из них. Проанализируйте их и дайте развернутый ответ на </w:t>
      </w:r>
      <w:r w:rsidRPr="00D872E6">
        <w:rPr>
          <w:rFonts w:ascii="Times New Roman" w:hAnsi="Times New Roman"/>
          <w:b/>
          <w:i/>
        </w:rPr>
        <w:t>главный вопрос</w:t>
      </w:r>
      <w:r w:rsidRPr="00D872E6">
        <w:rPr>
          <w:rFonts w:ascii="Times New Roman" w:hAnsi="Times New Roman"/>
          <w:b/>
        </w:rPr>
        <w:t>. Кроме того, дополните ответ вашей оценкой значимостью события/явления, приведенного в проблеме.</w:t>
      </w:r>
    </w:p>
    <w:p w:rsidR="0047291B" w:rsidRPr="00D872E6" w:rsidRDefault="0047291B" w:rsidP="0047291B">
      <w:pPr>
        <w:spacing w:after="0" w:line="240" w:lineRule="auto"/>
        <w:jc w:val="both"/>
        <w:rPr>
          <w:rFonts w:ascii="Times New Roman" w:hAnsi="Times New Roman"/>
          <w:b/>
        </w:rPr>
      </w:pPr>
    </w:p>
    <w:p w:rsidR="0047291B" w:rsidRPr="00D872E6" w:rsidRDefault="0047291B" w:rsidP="0047291B">
      <w:pPr>
        <w:pStyle w:val="Default"/>
        <w:jc w:val="both"/>
        <w:rPr>
          <w:sz w:val="22"/>
          <w:szCs w:val="22"/>
        </w:rPr>
      </w:pPr>
      <w:r w:rsidRPr="00D872E6">
        <w:rPr>
          <w:b/>
          <w:bCs/>
          <w:sz w:val="22"/>
          <w:szCs w:val="22"/>
        </w:rPr>
        <w:t xml:space="preserve">Проблема 1. </w:t>
      </w:r>
      <w:r w:rsidRPr="00D872E6">
        <w:rPr>
          <w:sz w:val="22"/>
          <w:szCs w:val="22"/>
        </w:rPr>
        <w:t xml:space="preserve">Россия, по расчетам военного министерства, могла завершить военную реформу, начатую в </w:t>
      </w:r>
      <w:smartTag w:uri="urn:schemas-microsoft-com:office:smarttags" w:element="metricconverter">
        <w:smartTagPr>
          <w:attr w:name="ProductID" w:val="1905 г"/>
        </w:smartTagPr>
        <w:r w:rsidRPr="00D872E6">
          <w:rPr>
            <w:sz w:val="22"/>
            <w:szCs w:val="22"/>
          </w:rPr>
          <w:t>1905 г</w:t>
        </w:r>
      </w:smartTag>
      <w:r w:rsidRPr="00D872E6">
        <w:rPr>
          <w:sz w:val="22"/>
          <w:szCs w:val="22"/>
        </w:rPr>
        <w:t xml:space="preserve">., и быть готовой к любой войне к 1917—1919 гг. Первая мировая война разразилась в августе </w:t>
      </w:r>
      <w:smartTag w:uri="urn:schemas-microsoft-com:office:smarttags" w:element="metricconverter">
        <w:smartTagPr>
          <w:attr w:name="ProductID" w:val="1914 г"/>
        </w:smartTagPr>
        <w:r w:rsidRPr="00D872E6">
          <w:rPr>
            <w:sz w:val="22"/>
            <w:szCs w:val="22"/>
          </w:rPr>
          <w:t>1914 г</w:t>
        </w:r>
      </w:smartTag>
      <w:r w:rsidRPr="00D872E6">
        <w:rPr>
          <w:sz w:val="22"/>
          <w:szCs w:val="22"/>
        </w:rPr>
        <w:t xml:space="preserve">., и Россия тотчас становится ее участницей. </w:t>
      </w:r>
    </w:p>
    <w:p w:rsidR="0047291B" w:rsidRPr="00D872E6" w:rsidRDefault="0047291B" w:rsidP="0047291B">
      <w:pPr>
        <w:spacing w:after="0" w:line="240" w:lineRule="auto"/>
        <w:jc w:val="both"/>
        <w:rPr>
          <w:rFonts w:ascii="Times New Roman" w:hAnsi="Times New Roman"/>
          <w:i/>
          <w:iCs/>
        </w:rPr>
      </w:pPr>
      <w:r w:rsidRPr="00D872E6">
        <w:rPr>
          <w:rFonts w:ascii="Times New Roman" w:hAnsi="Times New Roman"/>
          <w:b/>
          <w:iCs/>
        </w:rPr>
        <w:t>Главный вопрос:</w:t>
      </w:r>
      <w:r w:rsidRPr="00D872E6">
        <w:rPr>
          <w:rFonts w:ascii="Times New Roman" w:hAnsi="Times New Roman"/>
          <w:i/>
          <w:iCs/>
        </w:rPr>
        <w:t xml:space="preserve"> Почему? Ведь для царя, правительства, военного ведомства должно было быть очевидным, что армия к такой войне еще не готова?</w:t>
      </w:r>
    </w:p>
    <w:p w:rsidR="0047291B" w:rsidRPr="00D872E6" w:rsidRDefault="0047291B" w:rsidP="0047291B">
      <w:pPr>
        <w:spacing w:after="0" w:line="240" w:lineRule="auto"/>
        <w:jc w:val="both"/>
        <w:rPr>
          <w:rFonts w:ascii="Times New Roman" w:hAnsi="Times New Roman"/>
        </w:rPr>
      </w:pPr>
    </w:p>
    <w:p w:rsidR="0047291B" w:rsidRPr="00D872E6" w:rsidRDefault="0047291B" w:rsidP="0047291B">
      <w:pPr>
        <w:spacing w:after="0" w:line="240" w:lineRule="auto"/>
        <w:jc w:val="both"/>
        <w:rPr>
          <w:rFonts w:ascii="Times New Roman" w:hAnsi="Times New Roman"/>
        </w:rPr>
      </w:pPr>
      <w:r w:rsidRPr="00D872E6">
        <w:rPr>
          <w:rFonts w:ascii="Times New Roman" w:hAnsi="Times New Roman"/>
          <w:b/>
        </w:rPr>
        <w:t>Проблема 2.</w:t>
      </w:r>
      <w:r w:rsidRPr="00D872E6">
        <w:rPr>
          <w:rFonts w:ascii="Times New Roman" w:hAnsi="Times New Roman"/>
        </w:rPr>
        <w:t xml:space="preserve"> По итогам Второй мировой войны и с согласия США и Великобритании Советскому Союзу были возвращены Южный Сахалин и Курильские острова. Как видим, это было сделано не в одностороннем порядке.</w:t>
      </w:r>
    </w:p>
    <w:p w:rsidR="0047291B" w:rsidRPr="00D872E6" w:rsidRDefault="0047291B" w:rsidP="0047291B">
      <w:pPr>
        <w:spacing w:after="0" w:line="240" w:lineRule="auto"/>
        <w:jc w:val="both"/>
        <w:rPr>
          <w:rFonts w:ascii="Times New Roman" w:hAnsi="Times New Roman"/>
          <w:i/>
        </w:rPr>
      </w:pPr>
      <w:r w:rsidRPr="00D872E6">
        <w:rPr>
          <w:rFonts w:ascii="Times New Roman" w:hAnsi="Times New Roman"/>
          <w:b/>
        </w:rPr>
        <w:t>Главный вопрос:</w:t>
      </w:r>
      <w:r w:rsidRPr="00D872E6">
        <w:rPr>
          <w:rFonts w:ascii="Times New Roman" w:hAnsi="Times New Roman"/>
          <w:i/>
        </w:rPr>
        <w:t xml:space="preserve"> Почему же сейчас Япония предъявляет претензии к России и требует возвращения в ее пользу нескольких островов Курильской гряды? Почему США и Великобритания не выступают с осуждением территориальных притязаний японской стороны к России в современных условиях?</w:t>
      </w:r>
    </w:p>
    <w:p w:rsidR="0047291B" w:rsidRPr="00D872E6" w:rsidRDefault="0047291B" w:rsidP="0047291B">
      <w:pPr>
        <w:spacing w:after="0" w:line="240" w:lineRule="auto"/>
        <w:jc w:val="both"/>
        <w:rPr>
          <w:rFonts w:ascii="Times New Roman" w:hAnsi="Times New Roman"/>
        </w:rPr>
      </w:pPr>
    </w:p>
    <w:p w:rsidR="0047291B" w:rsidRPr="00D872E6" w:rsidRDefault="0047291B" w:rsidP="0047291B">
      <w:pPr>
        <w:spacing w:after="0" w:line="240" w:lineRule="auto"/>
        <w:jc w:val="both"/>
        <w:rPr>
          <w:rFonts w:ascii="Times New Roman" w:hAnsi="Times New Roman"/>
        </w:rPr>
      </w:pPr>
      <w:r w:rsidRPr="00D872E6">
        <w:rPr>
          <w:rFonts w:ascii="Times New Roman" w:hAnsi="Times New Roman"/>
          <w:b/>
        </w:rPr>
        <w:t>Проблема 3</w:t>
      </w:r>
      <w:r w:rsidRPr="00D872E6">
        <w:rPr>
          <w:rFonts w:ascii="Times New Roman" w:hAnsi="Times New Roman"/>
        </w:rPr>
        <w:t>. В ноябре 1996 г. глава правительства России В.С. Черномырдин посетил Францию. Во время визита наиболее остро встала проблема погашения облигаций по займам, выпущенным во Франции царским правительством еще при Александре III (1882 г.) и Николае II (1914 г.). 400 000 французов имели на руках около 4000000 русских ценных бумаг. Правительства России и Франции подписали меморандум, согласно которому Россия в 4-летний срок погасит царскую задолженность в объеме 400 000 000 долларов.</w:t>
      </w:r>
    </w:p>
    <w:p w:rsidR="0047291B" w:rsidRPr="00D872E6" w:rsidRDefault="0047291B" w:rsidP="0047291B">
      <w:pPr>
        <w:spacing w:after="0" w:line="240" w:lineRule="auto"/>
        <w:jc w:val="both"/>
        <w:rPr>
          <w:rFonts w:ascii="Times New Roman" w:hAnsi="Times New Roman"/>
          <w:i/>
        </w:rPr>
      </w:pPr>
      <w:r w:rsidRPr="00D872E6">
        <w:rPr>
          <w:rFonts w:ascii="Times New Roman" w:hAnsi="Times New Roman"/>
          <w:b/>
        </w:rPr>
        <w:t>Главный вопрос:</w:t>
      </w:r>
      <w:r w:rsidRPr="00D872E6">
        <w:rPr>
          <w:rFonts w:ascii="Times New Roman" w:hAnsi="Times New Roman"/>
          <w:i/>
        </w:rPr>
        <w:t xml:space="preserve"> Почему, когда экономика России находилась в кризисе, вдруг встал вопрос о долгах почти 120-летней и 82-летней давности? Почему за долги Александра III и Николая II должен платить Б. Н. Ельцин, ведь большевики не платили за царей — и ничего? Создав подобный прецедент, не открыла ли Россия двери для аналогичных требований другим странам, которым также задолжала царская Россия в XIX — начале XX в.?</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№10 -30 баллов</w:t>
      </w: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47291B" w:rsidRPr="00D872E6" w:rsidRDefault="0047291B" w:rsidP="0047291B">
      <w:pPr>
        <w:autoSpaceDE w:val="0"/>
        <w:autoSpaceDN w:val="0"/>
        <w:adjustRightInd w:val="0"/>
        <w:spacing w:after="0" w:line="240" w:lineRule="auto"/>
        <w:jc w:val="both"/>
        <w:rPr>
          <w:rFonts w:ascii="Times New Roman" w:eastAsia="TimesNewRomanPSMT" w:hAnsi="Times New Roman"/>
        </w:rPr>
      </w:pPr>
    </w:p>
    <w:p w:rsidR="00B373B4" w:rsidRPr="00704A7D" w:rsidRDefault="00B373B4" w:rsidP="00B3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2C4A1F">
        <w:rPr>
          <w:rFonts w:ascii="Times New Roman" w:hAnsi="Times New Roman"/>
          <w:b/>
        </w:rPr>
        <w:t>Желаем успеха!</w:t>
      </w:r>
    </w:p>
    <w:p w:rsidR="0047291B" w:rsidRDefault="0047291B" w:rsidP="0047291B">
      <w:pPr>
        <w:autoSpaceDE w:val="0"/>
        <w:autoSpaceDN w:val="0"/>
        <w:adjustRightInd w:val="0"/>
        <w:spacing w:after="0" w:line="240" w:lineRule="auto"/>
        <w:jc w:val="both"/>
        <w:rPr>
          <w:rFonts w:ascii="Times New Roman" w:eastAsia="TimesNewRomanPSMT" w:hAnsi="Times New Roman"/>
        </w:rPr>
      </w:pPr>
      <w:bookmarkStart w:id="0" w:name="_GoBack"/>
      <w:bookmarkEnd w:id="0"/>
    </w:p>
    <w:sectPr w:rsidR="0047291B" w:rsidSect="00F5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C1"/>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B4A4A"/>
    <w:multiLevelType w:val="hybridMultilevel"/>
    <w:tmpl w:val="2DE032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25515"/>
    <w:multiLevelType w:val="hybridMultilevel"/>
    <w:tmpl w:val="78F0291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9330D03"/>
    <w:multiLevelType w:val="hybridMultilevel"/>
    <w:tmpl w:val="4A1ED6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2C4B14"/>
    <w:multiLevelType w:val="hybridMultilevel"/>
    <w:tmpl w:val="72E8A172"/>
    <w:lvl w:ilvl="0" w:tplc="E5160648">
      <w:start w:val="1"/>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6D3926"/>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7D"/>
    <w:rsid w:val="0047291B"/>
    <w:rsid w:val="005B13CE"/>
    <w:rsid w:val="00704A7D"/>
    <w:rsid w:val="00B373B4"/>
    <w:rsid w:val="00DD0274"/>
    <w:rsid w:val="00F5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4A7D"/>
    <w:pPr>
      <w:ind w:left="720"/>
      <w:contextualSpacing/>
    </w:pPr>
  </w:style>
  <w:style w:type="paragraph" w:customStyle="1" w:styleId="Default">
    <w:name w:val="Default"/>
    <w:uiPriority w:val="99"/>
    <w:rsid w:val="00704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04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A7D"/>
    <w:rPr>
      <w:rFonts w:ascii="Tahoma" w:eastAsia="Times New Roman" w:hAnsi="Tahoma" w:cs="Tahoma"/>
      <w:sz w:val="16"/>
      <w:szCs w:val="16"/>
      <w:lang w:eastAsia="ru-RU"/>
    </w:rPr>
  </w:style>
  <w:style w:type="table" w:styleId="a6">
    <w:name w:val="Table Grid"/>
    <w:basedOn w:val="a1"/>
    <w:rsid w:val="0070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link w:val="a8"/>
    <w:qFormat/>
    <w:rsid w:val="00B373B4"/>
    <w:pPr>
      <w:spacing w:after="0" w:line="360" w:lineRule="auto"/>
      <w:jc w:val="center"/>
    </w:pPr>
    <w:rPr>
      <w:rFonts w:ascii="Times New Roman" w:hAnsi="Times New Roman"/>
      <w:b/>
      <w:sz w:val="24"/>
      <w:szCs w:val="24"/>
    </w:rPr>
  </w:style>
  <w:style w:type="character" w:customStyle="1" w:styleId="a8">
    <w:name w:val="Подзаголовок Знак"/>
    <w:basedOn w:val="a0"/>
    <w:link w:val="a7"/>
    <w:rsid w:val="00B373B4"/>
    <w:rPr>
      <w:rFonts w:ascii="Times New Roman" w:eastAsia="Times New Roman" w:hAnsi="Times New Roman" w:cs="Times New Roman"/>
      <w:b/>
      <w:sz w:val="24"/>
      <w:szCs w:val="24"/>
      <w:lang w:eastAsia="ru-RU"/>
    </w:rPr>
  </w:style>
  <w:style w:type="paragraph" w:styleId="a9">
    <w:name w:val="Title"/>
    <w:basedOn w:val="a"/>
    <w:link w:val="aa"/>
    <w:qFormat/>
    <w:rsid w:val="00B373B4"/>
    <w:pPr>
      <w:spacing w:after="0" w:line="240" w:lineRule="auto"/>
      <w:ind w:firstLine="720"/>
      <w:jc w:val="center"/>
    </w:pPr>
    <w:rPr>
      <w:rFonts w:ascii="Times New Roman" w:hAnsi="Times New Roman"/>
      <w:b/>
      <w:sz w:val="24"/>
      <w:szCs w:val="20"/>
    </w:rPr>
  </w:style>
  <w:style w:type="character" w:customStyle="1" w:styleId="aa">
    <w:name w:val="Название Знак"/>
    <w:basedOn w:val="a0"/>
    <w:link w:val="a9"/>
    <w:rsid w:val="00B373B4"/>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4A7D"/>
    <w:pPr>
      <w:ind w:left="720"/>
      <w:contextualSpacing/>
    </w:pPr>
  </w:style>
  <w:style w:type="paragraph" w:customStyle="1" w:styleId="Default">
    <w:name w:val="Default"/>
    <w:uiPriority w:val="99"/>
    <w:rsid w:val="00704A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04A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A7D"/>
    <w:rPr>
      <w:rFonts w:ascii="Tahoma" w:eastAsia="Times New Roman" w:hAnsi="Tahoma" w:cs="Tahoma"/>
      <w:sz w:val="16"/>
      <w:szCs w:val="16"/>
      <w:lang w:eastAsia="ru-RU"/>
    </w:rPr>
  </w:style>
  <w:style w:type="table" w:styleId="a6">
    <w:name w:val="Table Grid"/>
    <w:basedOn w:val="a1"/>
    <w:rsid w:val="0070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link w:val="a8"/>
    <w:qFormat/>
    <w:rsid w:val="00B373B4"/>
    <w:pPr>
      <w:spacing w:after="0" w:line="360" w:lineRule="auto"/>
      <w:jc w:val="center"/>
    </w:pPr>
    <w:rPr>
      <w:rFonts w:ascii="Times New Roman" w:hAnsi="Times New Roman"/>
      <w:b/>
      <w:sz w:val="24"/>
      <w:szCs w:val="24"/>
    </w:rPr>
  </w:style>
  <w:style w:type="character" w:customStyle="1" w:styleId="a8">
    <w:name w:val="Подзаголовок Знак"/>
    <w:basedOn w:val="a0"/>
    <w:link w:val="a7"/>
    <w:rsid w:val="00B373B4"/>
    <w:rPr>
      <w:rFonts w:ascii="Times New Roman" w:eastAsia="Times New Roman" w:hAnsi="Times New Roman" w:cs="Times New Roman"/>
      <w:b/>
      <w:sz w:val="24"/>
      <w:szCs w:val="24"/>
      <w:lang w:eastAsia="ru-RU"/>
    </w:rPr>
  </w:style>
  <w:style w:type="paragraph" w:styleId="a9">
    <w:name w:val="Title"/>
    <w:basedOn w:val="a"/>
    <w:link w:val="aa"/>
    <w:qFormat/>
    <w:rsid w:val="00B373B4"/>
    <w:pPr>
      <w:spacing w:after="0" w:line="240" w:lineRule="auto"/>
      <w:ind w:firstLine="720"/>
      <w:jc w:val="center"/>
    </w:pPr>
    <w:rPr>
      <w:rFonts w:ascii="Times New Roman" w:hAnsi="Times New Roman"/>
      <w:b/>
      <w:sz w:val="24"/>
      <w:szCs w:val="20"/>
    </w:rPr>
  </w:style>
  <w:style w:type="character" w:customStyle="1" w:styleId="aa">
    <w:name w:val="Название Знак"/>
    <w:basedOn w:val="a0"/>
    <w:link w:val="a9"/>
    <w:rsid w:val="00B373B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НИ ТГУ</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Ивановна</dc:creator>
  <cp:lastModifiedBy>user</cp:lastModifiedBy>
  <cp:revision>3</cp:revision>
  <cp:lastPrinted>2017-02-21T12:14:00Z</cp:lastPrinted>
  <dcterms:created xsi:type="dcterms:W3CDTF">2017-02-21T11:49:00Z</dcterms:created>
  <dcterms:modified xsi:type="dcterms:W3CDTF">2017-02-21T12:14:00Z</dcterms:modified>
</cp:coreProperties>
</file>